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68617657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</w:t>
      </w:r>
      <w:r w:rsidR="009D4064">
        <w:rPr>
          <w:rFonts w:ascii="Arial" w:hAnsi="Arial" w:cs="Arial"/>
          <w:sz w:val="22"/>
        </w:rPr>
        <w:t>addresses</w:t>
      </w:r>
      <w:r>
        <w:rPr>
          <w:rFonts w:ascii="Arial" w:hAnsi="Arial" w:cs="Arial"/>
          <w:sz w:val="22"/>
        </w:rPr>
        <w:t xml:space="preserve"> </w:t>
      </w:r>
      <w:r w:rsidR="00187B35">
        <w:rPr>
          <w:rFonts w:ascii="Arial" w:hAnsi="Arial" w:cs="Arial"/>
          <w:sz w:val="22"/>
        </w:rPr>
        <w:t xml:space="preserve">competency </w:t>
      </w:r>
      <w:r w:rsidR="00590424">
        <w:rPr>
          <w:rFonts w:ascii="Arial" w:hAnsi="Arial" w:cs="Arial"/>
          <w:sz w:val="22"/>
        </w:rPr>
        <w:t>assessments</w:t>
      </w:r>
      <w:r w:rsidR="00187B35">
        <w:rPr>
          <w:rFonts w:ascii="Arial" w:hAnsi="Arial" w:cs="Arial"/>
          <w:sz w:val="22"/>
        </w:rPr>
        <w:t xml:space="preserve">, </w:t>
      </w:r>
      <w:r w:rsidR="00FD6C30">
        <w:rPr>
          <w:rFonts w:ascii="Arial" w:hAnsi="Arial" w:cs="Arial"/>
          <w:sz w:val="22"/>
        </w:rPr>
        <w:t>covering</w:t>
      </w:r>
      <w:r w:rsidR="009D4064">
        <w:rPr>
          <w:rFonts w:ascii="Arial" w:hAnsi="Arial" w:cs="Arial"/>
          <w:sz w:val="22"/>
        </w:rPr>
        <w:t xml:space="preserve"> cloning assessments and OU scope of assessments</w:t>
      </w:r>
      <w:r w:rsidR="00187B35">
        <w:rPr>
          <w:rFonts w:ascii="Arial" w:hAnsi="Arial" w:cs="Arial"/>
          <w:sz w:val="22"/>
        </w:rPr>
        <w:t xml:space="preserve">, </w:t>
      </w:r>
      <w:r w:rsidR="00570ABB">
        <w:rPr>
          <w:rFonts w:ascii="Arial" w:hAnsi="Arial" w:cs="Arial"/>
          <w:sz w:val="22"/>
        </w:rPr>
        <w:t>within the competency tool</w:t>
      </w:r>
      <w:r w:rsidR="00187B35">
        <w:rPr>
          <w:rFonts w:ascii="Arial" w:hAnsi="Arial" w:cs="Arial"/>
          <w:sz w:val="22"/>
        </w:rPr>
        <w:t xml:space="preserve"> found 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17A22A6E" w:rsidR="003F7494" w:rsidRDefault="00DD6ABF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05689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.1</w:t>
      </w:r>
    </w:p>
    <w:p w14:paraId="3957E8F1" w14:textId="38249AA2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05689E">
        <w:rPr>
          <w:rFonts w:ascii="Arial" w:hAnsi="Arial" w:cs="Arial"/>
          <w:sz w:val="22"/>
        </w:rPr>
        <w:t>v3.4.1</w:t>
      </w:r>
    </w:p>
    <w:p w14:paraId="6F4CF790" w14:textId="77777777" w:rsidR="0005689E" w:rsidRDefault="0005689E" w:rsidP="003F7494">
      <w:pPr>
        <w:rPr>
          <w:rFonts w:ascii="Arial" w:hAnsi="Arial" w:cs="Arial"/>
          <w:sz w:val="22"/>
        </w:rPr>
      </w:pPr>
    </w:p>
    <w:p w14:paraId="22CFEFD2" w14:textId="64E9A494" w:rsidR="003F7494" w:rsidRDefault="003F7494" w:rsidP="001D10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5904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  <w:r w:rsidR="001D10F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00026DB" w14:textId="2F0E968B" w:rsidR="00DE5C30" w:rsidRPr="00DE5C30" w:rsidRDefault="00D06F0E" w:rsidP="00DE5C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 access</w:t>
      </w:r>
      <w:r w:rsidR="003F7494" w:rsidRPr="007C3B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IS</w:t>
      </w:r>
      <w:r w:rsidR="0037051B">
        <w:rPr>
          <w:rFonts w:ascii="Arial" w:hAnsi="Arial" w:cs="Arial"/>
          <w:sz w:val="22"/>
        </w:rPr>
        <w:t xml:space="preserve"> required for this test</w:t>
      </w:r>
      <w:r w:rsidR="003F7494" w:rsidRPr="007C3BF5">
        <w:rPr>
          <w:rFonts w:ascii="Arial" w:hAnsi="Arial" w:cs="Arial"/>
          <w:sz w:val="22"/>
        </w:rPr>
        <w:t xml:space="preserve"> </w:t>
      </w:r>
      <w:r w:rsidR="0037051B">
        <w:rPr>
          <w:rFonts w:ascii="Arial" w:hAnsi="Arial" w:cs="Arial"/>
          <w:sz w:val="22"/>
        </w:rPr>
        <w:t>to manage a</w:t>
      </w:r>
      <w:r w:rsidR="003A78B4">
        <w:rPr>
          <w:rFonts w:ascii="Arial" w:hAnsi="Arial" w:cs="Arial"/>
          <w:sz w:val="22"/>
        </w:rPr>
        <w:t>n alternate</w:t>
      </w:r>
      <w:r w:rsidR="0037051B">
        <w:rPr>
          <w:rFonts w:ascii="Arial" w:hAnsi="Arial" w:cs="Arial"/>
          <w:sz w:val="22"/>
        </w:rPr>
        <w:t xml:space="preserve"> user</w:t>
      </w:r>
      <w:r w:rsidR="00AF2072">
        <w:rPr>
          <w:rFonts w:ascii="Arial" w:hAnsi="Arial" w:cs="Arial"/>
          <w:sz w:val="22"/>
        </w:rPr>
        <w:t>’</w:t>
      </w:r>
      <w:r w:rsidR="0037051B">
        <w:rPr>
          <w:rFonts w:ascii="Arial" w:hAnsi="Arial" w:cs="Arial"/>
          <w:sz w:val="22"/>
        </w:rPr>
        <w:t>s OU scope before starting.  The</w:t>
      </w:r>
      <w:r w:rsidR="003A78B4">
        <w:rPr>
          <w:rFonts w:ascii="Arial" w:hAnsi="Arial" w:cs="Arial"/>
          <w:sz w:val="22"/>
        </w:rPr>
        <w:t xml:space="preserve"> user</w:t>
      </w:r>
      <w:r w:rsidR="00A9261C">
        <w:rPr>
          <w:rFonts w:ascii="Arial" w:hAnsi="Arial" w:cs="Arial"/>
          <w:sz w:val="22"/>
        </w:rPr>
        <w:t xml:space="preserve"> must be </w:t>
      </w:r>
      <w:r w:rsidR="003A78B4">
        <w:rPr>
          <w:rFonts w:ascii="Arial" w:hAnsi="Arial" w:cs="Arial"/>
          <w:sz w:val="22"/>
        </w:rPr>
        <w:t>a member</w:t>
      </w:r>
      <w:r w:rsidR="00A9261C">
        <w:rPr>
          <w:rFonts w:ascii="Arial" w:hAnsi="Arial" w:cs="Arial"/>
          <w:sz w:val="22"/>
        </w:rPr>
        <w:t xml:space="preserve"> of a user group that includes the role</w:t>
      </w:r>
      <w:r w:rsidR="003F7494">
        <w:rPr>
          <w:rFonts w:ascii="Arial" w:hAnsi="Arial" w:cs="Arial"/>
          <w:sz w:val="22"/>
        </w:rPr>
        <w:t xml:space="preserve"> </w:t>
      </w:r>
      <w:r w:rsidR="003F7494" w:rsidRPr="00BF60B8">
        <w:rPr>
          <w:rFonts w:ascii="Arial" w:hAnsi="Arial" w:cs="Arial"/>
          <w:b/>
          <w:sz w:val="22"/>
        </w:rPr>
        <w:t>Competency</w:t>
      </w:r>
      <w:r w:rsidR="00A9261C">
        <w:rPr>
          <w:rFonts w:ascii="Arial" w:hAnsi="Arial" w:cs="Arial"/>
          <w:b/>
          <w:sz w:val="22"/>
        </w:rPr>
        <w:t xml:space="preserve"> Assessor</w:t>
      </w:r>
      <w:r w:rsidR="005C11B2" w:rsidRPr="005C11B2">
        <w:rPr>
          <w:rFonts w:ascii="Arial" w:hAnsi="Arial" w:cs="Arial"/>
          <w:sz w:val="22"/>
        </w:rPr>
        <w:t xml:space="preserve"> or</w:t>
      </w:r>
      <w:r w:rsidR="005C11B2">
        <w:rPr>
          <w:rFonts w:ascii="Arial" w:hAnsi="Arial" w:cs="Arial"/>
          <w:b/>
          <w:sz w:val="22"/>
        </w:rPr>
        <w:t xml:space="preserve"> Global Editor</w:t>
      </w:r>
      <w:r w:rsidR="0037051B">
        <w:rPr>
          <w:rFonts w:ascii="Arial" w:hAnsi="Arial" w:cs="Arial"/>
          <w:sz w:val="22"/>
        </w:rPr>
        <w:t xml:space="preserve"> within </w:t>
      </w:r>
      <w:r w:rsidR="00720541">
        <w:rPr>
          <w:rFonts w:ascii="Arial" w:hAnsi="Arial" w:cs="Arial"/>
          <w:sz w:val="22"/>
        </w:rPr>
        <w:t>specific</w:t>
      </w:r>
      <w:r w:rsidR="0037051B">
        <w:rPr>
          <w:rFonts w:ascii="Arial" w:hAnsi="Arial" w:cs="Arial"/>
          <w:sz w:val="22"/>
        </w:rPr>
        <w:t xml:space="preserve"> OUs</w:t>
      </w:r>
      <w:r w:rsidR="00720541">
        <w:rPr>
          <w:rFonts w:ascii="Arial" w:hAnsi="Arial" w:cs="Arial"/>
          <w:sz w:val="22"/>
        </w:rPr>
        <w:t xml:space="preserve"> (not all OUs)</w:t>
      </w:r>
      <w:r w:rsidR="0037051B">
        <w:rPr>
          <w:rFonts w:ascii="Arial" w:hAnsi="Arial" w:cs="Arial"/>
          <w:sz w:val="22"/>
        </w:rPr>
        <w:t>.</w:t>
      </w:r>
      <w:r w:rsidR="00720541">
        <w:rPr>
          <w:rFonts w:ascii="Arial" w:hAnsi="Arial" w:cs="Arial"/>
          <w:sz w:val="22"/>
        </w:rPr>
        <w:t xml:space="preserve">  Specifically, the permissions,</w:t>
      </w:r>
      <w:r w:rsidR="00DE5C3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DE5C30" w:rsidRPr="00DE5C30">
        <w:rPr>
          <w:rFonts w:ascii="Arial" w:hAnsi="Arial" w:cs="Arial"/>
          <w:b/>
          <w:bCs/>
          <w:i/>
          <w:sz w:val="22"/>
        </w:rPr>
        <w:t>Competency</w:t>
      </w:r>
      <w:r w:rsidR="00DE5C30" w:rsidRPr="00DE5C30">
        <w:rPr>
          <w:rFonts w:ascii="Arial" w:hAnsi="Arial" w:cs="Arial"/>
          <w:i/>
          <w:sz w:val="22"/>
        </w:rPr>
        <w:t>:Assign</w:t>
      </w:r>
      <w:proofErr w:type="spellEnd"/>
      <w:proofErr w:type="gramEnd"/>
      <w:r w:rsidR="00DE5C30" w:rsidRPr="00DE5C30">
        <w:rPr>
          <w:rFonts w:ascii="Arial" w:hAnsi="Arial" w:cs="Arial"/>
          <w:i/>
          <w:sz w:val="22"/>
        </w:rPr>
        <w:t xml:space="preserve"> Assessments, </w:t>
      </w:r>
      <w:proofErr w:type="spellStart"/>
      <w:r w:rsidR="00DE5C30" w:rsidRPr="00DE5C30">
        <w:rPr>
          <w:rFonts w:ascii="Arial" w:hAnsi="Arial" w:cs="Arial"/>
          <w:b/>
          <w:bCs/>
          <w:i/>
          <w:sz w:val="22"/>
        </w:rPr>
        <w:t>Competency</w:t>
      </w:r>
      <w:r w:rsidR="00DE5C30" w:rsidRPr="00DE5C30">
        <w:rPr>
          <w:rFonts w:ascii="Arial" w:hAnsi="Arial" w:cs="Arial"/>
          <w:i/>
          <w:sz w:val="22"/>
        </w:rPr>
        <w:t>:View</w:t>
      </w:r>
      <w:proofErr w:type="spellEnd"/>
      <w:r w:rsidR="00DE5C30" w:rsidRPr="00DE5C30">
        <w:rPr>
          <w:rFonts w:ascii="Arial" w:hAnsi="Arial" w:cs="Arial"/>
          <w:i/>
          <w:sz w:val="22"/>
        </w:rPr>
        <w:t xml:space="preserve"> Assessments</w:t>
      </w:r>
      <w:r w:rsidR="00DE5C30">
        <w:rPr>
          <w:rFonts w:ascii="Arial" w:hAnsi="Arial" w:cs="Arial"/>
          <w:i/>
          <w:sz w:val="22"/>
        </w:rPr>
        <w:t xml:space="preserve"> </w:t>
      </w:r>
      <w:r w:rsidR="00DE5C30" w:rsidRPr="00DE5C30">
        <w:rPr>
          <w:rFonts w:ascii="Arial" w:hAnsi="Arial" w:cs="Arial"/>
          <w:sz w:val="22"/>
        </w:rPr>
        <w:t>and</w:t>
      </w:r>
      <w:r w:rsidR="00DE5C30" w:rsidRPr="00DE5C30">
        <w:rPr>
          <w:rFonts w:ascii="Arial" w:hAnsi="Arial" w:cs="Arial"/>
          <w:i/>
          <w:sz w:val="22"/>
        </w:rPr>
        <w:t xml:space="preserve"> </w:t>
      </w:r>
      <w:proofErr w:type="spellStart"/>
      <w:r w:rsidR="00DE5C30" w:rsidRPr="00DE5C30">
        <w:rPr>
          <w:rFonts w:ascii="Arial" w:hAnsi="Arial" w:cs="Arial"/>
          <w:b/>
          <w:bCs/>
          <w:i/>
          <w:sz w:val="22"/>
        </w:rPr>
        <w:t>Competency</w:t>
      </w:r>
      <w:r w:rsidR="00DE5C30" w:rsidRPr="00DE5C30">
        <w:rPr>
          <w:rFonts w:ascii="Arial" w:hAnsi="Arial" w:cs="Arial"/>
          <w:i/>
          <w:sz w:val="22"/>
        </w:rPr>
        <w:t>:Perform</w:t>
      </w:r>
      <w:proofErr w:type="spellEnd"/>
      <w:r w:rsidR="00DE5C30" w:rsidRPr="00DE5C30">
        <w:rPr>
          <w:rFonts w:ascii="Arial" w:hAnsi="Arial" w:cs="Arial"/>
          <w:i/>
          <w:sz w:val="22"/>
        </w:rPr>
        <w:t xml:space="preserve"> Competency Assessment</w:t>
      </w:r>
      <w:r w:rsidR="00DE5C30">
        <w:rPr>
          <w:rFonts w:ascii="Arial" w:hAnsi="Arial" w:cs="Arial"/>
          <w:i/>
          <w:sz w:val="22"/>
        </w:rPr>
        <w:t xml:space="preserve"> </w:t>
      </w:r>
      <w:r w:rsidR="00DE5C30" w:rsidRPr="00DE5C30">
        <w:rPr>
          <w:rFonts w:ascii="Arial" w:hAnsi="Arial" w:cs="Arial"/>
          <w:sz w:val="22"/>
        </w:rPr>
        <w:t>are required.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2DCE041" w14:textId="6112F481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D57427">
        <w:rPr>
          <w:rFonts w:ascii="Arial" w:hAnsi="Arial" w:cs="Arial"/>
          <w:sz w:val="22"/>
        </w:rPr>
        <w:t xml:space="preserve">follows from </w:t>
      </w:r>
      <w:r w:rsidR="003A7BAE">
        <w:rPr>
          <w:rFonts w:ascii="Arial" w:hAnsi="Arial" w:cs="Arial"/>
          <w:sz w:val="22"/>
        </w:rPr>
        <w:t>having published an assessment</w:t>
      </w:r>
      <w:r w:rsidR="003042B6">
        <w:rPr>
          <w:rFonts w:ascii="Arial" w:hAnsi="Arial" w:cs="Arial"/>
          <w:sz w:val="22"/>
        </w:rPr>
        <w:t xml:space="preserve"> (validation test, </w:t>
      </w:r>
      <w:proofErr w:type="spellStart"/>
      <w:r w:rsidR="003042B6" w:rsidRPr="003A5C7A">
        <w:rPr>
          <w:rFonts w:ascii="Arial" w:hAnsi="Arial" w:cs="Arial"/>
          <w:b/>
          <w:sz w:val="22"/>
          <w:lang w:val="fr-FR"/>
        </w:rPr>
        <w:t>Competency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Assessments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</w:t>
      </w:r>
      <w:r w:rsidR="003042B6" w:rsidRPr="003A5C7A">
        <w:rPr>
          <w:rFonts w:ascii="Arial" w:hAnsi="Arial" w:cs="Arial"/>
          <w:b/>
          <w:sz w:val="22"/>
          <w:lang w:val="fr-FR"/>
        </w:rPr>
        <w:t xml:space="preserve">–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Publishing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and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Performing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Assessments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>, part 2</w:t>
      </w:r>
      <w:r w:rsidR="003042B6">
        <w:rPr>
          <w:rFonts w:ascii="Arial" w:hAnsi="Arial" w:cs="Arial"/>
          <w:sz w:val="22"/>
        </w:rPr>
        <w:t>)</w:t>
      </w:r>
      <w:r w:rsidR="00187B35">
        <w:rPr>
          <w:rFonts w:ascii="Arial" w:hAnsi="Arial" w:cs="Arial"/>
          <w:sz w:val="22"/>
        </w:rPr>
        <w:t>.</w:t>
      </w:r>
      <w:r w:rsidR="003A7BAE">
        <w:rPr>
          <w:rFonts w:ascii="Arial" w:hAnsi="Arial" w:cs="Arial"/>
          <w:sz w:val="22"/>
        </w:rPr>
        <w:t xml:space="preserve">  It will be cloned and its scope will be limited to one OU so that one of the users can’t access it for not having permissions in that OU.</w:t>
      </w:r>
    </w:p>
    <w:p w14:paraId="2134655F" w14:textId="77777777" w:rsidR="000572DB" w:rsidRDefault="000572DB" w:rsidP="003F7494">
      <w:pPr>
        <w:rPr>
          <w:rFonts w:ascii="Arial" w:hAnsi="Arial" w:cs="Arial"/>
          <w:sz w:val="22"/>
        </w:rPr>
      </w:pPr>
    </w:p>
    <w:p w14:paraId="38A6D0C7" w14:textId="55F6DFD0" w:rsidR="00A06962" w:rsidRDefault="000572DB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require access to</w:t>
      </w:r>
      <w:r w:rsidR="000B7B36">
        <w:rPr>
          <w:rFonts w:ascii="Arial" w:hAnsi="Arial" w:cs="Arial"/>
          <w:sz w:val="22"/>
        </w:rPr>
        <w:t xml:space="preserve"> </w:t>
      </w:r>
      <w:r w:rsidR="002D3120">
        <w:rPr>
          <w:rFonts w:ascii="Arial" w:hAnsi="Arial" w:cs="Arial"/>
          <w:sz w:val="22"/>
        </w:rPr>
        <w:t>several</w:t>
      </w:r>
      <w:r>
        <w:rPr>
          <w:rFonts w:ascii="Arial" w:hAnsi="Arial" w:cs="Arial"/>
          <w:sz w:val="22"/>
        </w:rPr>
        <w:t xml:space="preserve"> users during this test</w:t>
      </w:r>
      <w:r w:rsidR="00F70D93">
        <w:rPr>
          <w:rFonts w:ascii="Arial" w:hAnsi="Arial" w:cs="Arial"/>
          <w:sz w:val="22"/>
        </w:rPr>
        <w:t>, in addition to the administrator</w:t>
      </w:r>
      <w:r w:rsidR="0037051B">
        <w:rPr>
          <w:rFonts w:ascii="Arial" w:hAnsi="Arial" w:cs="Arial"/>
          <w:sz w:val="22"/>
        </w:rPr>
        <w:t>.</w:t>
      </w:r>
      <w:r w:rsidR="00F70D93" w:rsidRPr="00F70D93">
        <w:rPr>
          <w:rFonts w:ascii="Arial" w:hAnsi="Arial" w:cs="Arial"/>
          <w:sz w:val="22"/>
        </w:rPr>
        <w:t xml:space="preserve"> </w:t>
      </w:r>
      <w:r w:rsidR="00F70D93">
        <w:rPr>
          <w:rFonts w:ascii="Arial" w:hAnsi="Arial" w:cs="Arial"/>
          <w:sz w:val="22"/>
        </w:rPr>
        <w:t xml:space="preserve">One user is to be assessed (we’ll call </w:t>
      </w:r>
      <w:r w:rsidR="00F70D93" w:rsidRPr="00D46FF2">
        <w:rPr>
          <w:rFonts w:ascii="Arial" w:hAnsi="Arial" w:cs="Arial"/>
          <w:i/>
          <w:sz w:val="22"/>
        </w:rPr>
        <w:t>candidate</w:t>
      </w:r>
      <w:r w:rsidR="00F70D93">
        <w:rPr>
          <w:rFonts w:ascii="Arial" w:hAnsi="Arial" w:cs="Arial"/>
          <w:sz w:val="22"/>
        </w:rPr>
        <w:t>)</w:t>
      </w:r>
      <w:r w:rsidR="0025783D">
        <w:rPr>
          <w:rFonts w:ascii="Arial" w:hAnsi="Arial" w:cs="Arial"/>
          <w:sz w:val="22"/>
        </w:rPr>
        <w:t xml:space="preserve">, one is to be the </w:t>
      </w:r>
      <w:r w:rsidR="0025783D" w:rsidRPr="0025783D">
        <w:rPr>
          <w:rFonts w:ascii="Arial" w:hAnsi="Arial" w:cs="Arial"/>
          <w:i/>
          <w:sz w:val="22"/>
        </w:rPr>
        <w:t>assessor</w:t>
      </w:r>
      <w:r w:rsidR="0025783D">
        <w:rPr>
          <w:rFonts w:ascii="Arial" w:hAnsi="Arial" w:cs="Arial"/>
          <w:sz w:val="22"/>
        </w:rPr>
        <w:t xml:space="preserve"> (already declared in the assessment in Part 1 of this test)</w:t>
      </w:r>
      <w:r w:rsidR="00F70D93">
        <w:rPr>
          <w:rFonts w:ascii="Arial" w:hAnsi="Arial" w:cs="Arial"/>
          <w:sz w:val="22"/>
        </w:rPr>
        <w:t xml:space="preserve"> and one to be an alternate examiner (we’ll call </w:t>
      </w:r>
      <w:r w:rsidR="00F70D93" w:rsidRPr="0089474C">
        <w:rPr>
          <w:rFonts w:ascii="Arial" w:hAnsi="Arial" w:cs="Arial"/>
          <w:i/>
          <w:sz w:val="22"/>
        </w:rPr>
        <w:t>examiner</w:t>
      </w:r>
      <w:r w:rsidR="00F70D93">
        <w:rPr>
          <w:rFonts w:ascii="Arial" w:hAnsi="Arial" w:cs="Arial"/>
          <w:i/>
          <w:sz w:val="22"/>
        </w:rPr>
        <w:t>-sub</w:t>
      </w:r>
      <w:r w:rsidR="00F70D93">
        <w:rPr>
          <w:rFonts w:ascii="Arial" w:hAnsi="Arial" w:cs="Arial"/>
          <w:sz w:val="22"/>
        </w:rPr>
        <w:t>).</w:t>
      </w:r>
      <w:r w:rsidR="0037051B">
        <w:rPr>
          <w:rFonts w:ascii="Arial" w:hAnsi="Arial" w:cs="Arial"/>
          <w:sz w:val="22"/>
        </w:rPr>
        <w:t xml:space="preserve">  </w:t>
      </w:r>
      <w:r w:rsidR="00841A19">
        <w:rPr>
          <w:rFonts w:ascii="Arial" w:hAnsi="Arial" w:cs="Arial"/>
          <w:sz w:val="22"/>
        </w:rPr>
        <w:t>You and your</w:t>
      </w:r>
      <w:r w:rsidR="003E60A2">
        <w:rPr>
          <w:rFonts w:ascii="Arial" w:hAnsi="Arial" w:cs="Arial"/>
          <w:sz w:val="22"/>
        </w:rPr>
        <w:t xml:space="preserve"> alternate user</w:t>
      </w:r>
      <w:r w:rsidR="00F70D93">
        <w:rPr>
          <w:rFonts w:ascii="Arial" w:hAnsi="Arial" w:cs="Arial"/>
          <w:sz w:val="22"/>
        </w:rPr>
        <w:t>s</w:t>
      </w:r>
      <w:r w:rsidR="0025783D">
        <w:rPr>
          <w:rFonts w:ascii="Arial" w:hAnsi="Arial" w:cs="Arial"/>
          <w:sz w:val="22"/>
        </w:rPr>
        <w:t xml:space="preserve"> should have less than </w:t>
      </w:r>
      <w:r w:rsidR="003E60A2">
        <w:rPr>
          <w:rFonts w:ascii="Arial" w:hAnsi="Arial" w:cs="Arial"/>
          <w:sz w:val="22"/>
        </w:rPr>
        <w:t xml:space="preserve">10 tasks assigned so that the </w:t>
      </w:r>
      <w:r w:rsidR="003E60A2" w:rsidRPr="003E60A2">
        <w:rPr>
          <w:rFonts w:ascii="Arial" w:hAnsi="Arial" w:cs="Arial"/>
          <w:b/>
          <w:sz w:val="22"/>
        </w:rPr>
        <w:t>My Tasks</w:t>
      </w:r>
      <w:r w:rsidR="00841A19">
        <w:rPr>
          <w:rFonts w:ascii="Arial" w:hAnsi="Arial" w:cs="Arial"/>
          <w:sz w:val="22"/>
        </w:rPr>
        <w:t xml:space="preserve"> sidebar can be used as it is in the test.</w:t>
      </w:r>
    </w:p>
    <w:p w14:paraId="2E93F54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7D35928F" w14:textId="7AF521E0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7F89AB2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753A71C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>There are repetitions in this validation document; these are necessary as there are multiple pathways that can be used to record and obtain information.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77777777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starts from 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594E4667" w:rsidR="003F7494" w:rsidRPr="007C3BF5" w:rsidRDefault="002E3314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sz w:val="22"/>
              </w:rPr>
              <w:t>DESIGNER</w:t>
            </w:r>
          </w:p>
        </w:tc>
        <w:tc>
          <w:tcPr>
            <w:tcW w:w="2362" w:type="dxa"/>
          </w:tcPr>
          <w:p w14:paraId="721B1C3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551D921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F445C43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08FB7111" w:rsidR="008B7F66" w:rsidRPr="007C3BF5" w:rsidRDefault="008B7F66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0" w:name="OLE_LINK3"/>
            <w:bookmarkStart w:id="1" w:name="OLE_LINK4"/>
            <w:r w:rsidR="00521A69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2" w:name="OLE_LINK5"/>
            <w:bookmarkStart w:id="3" w:name="OLE_LINK6"/>
            <w:bookmarkEnd w:id="0"/>
            <w:bookmarkEnd w:id="1"/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1207B951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21A69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6003B4AF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C946980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06C3A167" w:rsidR="008B7F66" w:rsidRPr="003A5C7A" w:rsidRDefault="008B7F66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632581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31BB30F4" w:rsidR="008B7F66" w:rsidRPr="003A5C7A" w:rsidRDefault="008B7F66" w:rsidP="008152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List </w:t>
            </w:r>
            <w:r w:rsidR="00815294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Templates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5BBF7312" w14:textId="0937746B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64A05ABE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B7F66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18F25FA2" w:rsidR="008B7F66" w:rsidRDefault="00690C64" w:rsidP="00575B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</w:t>
            </w:r>
            <w:r w:rsidR="00C27C07">
              <w:rPr>
                <w:rFonts w:ascii="Arial" w:hAnsi="Arial" w:cs="Arial"/>
                <w:sz w:val="22"/>
              </w:rPr>
              <w:t xml:space="preserve">typing the name of the </w:t>
            </w:r>
            <w:r w:rsidR="007909A4">
              <w:rPr>
                <w:rFonts w:ascii="Arial" w:hAnsi="Arial" w:cs="Arial"/>
                <w:sz w:val="22"/>
              </w:rPr>
              <w:t>published</w:t>
            </w:r>
            <w:r w:rsidR="00C27C07">
              <w:rPr>
                <w:rFonts w:ascii="Arial" w:hAnsi="Arial" w:cs="Arial"/>
                <w:sz w:val="22"/>
              </w:rPr>
              <w:t xml:space="preserve"> Assessment Template</w:t>
            </w:r>
            <w:r w:rsidR="00575BD2">
              <w:rPr>
                <w:rFonts w:ascii="Arial" w:hAnsi="Arial" w:cs="Arial"/>
                <w:sz w:val="22"/>
              </w:rPr>
              <w:t xml:space="preserve"> (created in this series of tests)</w:t>
            </w:r>
            <w:r w:rsidR="00C665BE">
              <w:rPr>
                <w:rFonts w:ascii="Arial" w:hAnsi="Arial" w:cs="Arial"/>
                <w:sz w:val="22"/>
              </w:rPr>
              <w:t xml:space="preserve"> in</w:t>
            </w:r>
            <w:r w:rsidR="008B7F66">
              <w:rPr>
                <w:rFonts w:ascii="Arial" w:hAnsi="Arial" w:cs="Arial"/>
                <w:sz w:val="22"/>
              </w:rPr>
              <w:t xml:space="preserve"> the </w:t>
            </w:r>
            <w:r w:rsidR="00C665BE">
              <w:rPr>
                <w:rFonts w:ascii="Arial" w:hAnsi="Arial" w:cs="Arial"/>
                <w:b/>
                <w:sz w:val="22"/>
              </w:rPr>
              <w:t>Search</w:t>
            </w:r>
            <w:r w:rsidR="008B7F66">
              <w:rPr>
                <w:rFonts w:ascii="Arial" w:hAnsi="Arial" w:cs="Arial"/>
                <w:sz w:val="22"/>
              </w:rPr>
              <w:t xml:space="preserve"> </w:t>
            </w:r>
            <w:r w:rsidR="00C665BE">
              <w:rPr>
                <w:rFonts w:ascii="Arial" w:hAnsi="Arial" w:cs="Arial"/>
                <w:sz w:val="22"/>
              </w:rPr>
              <w:t>field</w:t>
            </w:r>
            <w:r w:rsidR="00EC7E6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FB7F15" w14:textId="67E692AD" w:rsidR="008B7F66" w:rsidRDefault="00434E86" w:rsidP="00434E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2F470612" w14:textId="2F79F45B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6C625FA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34E86" w:rsidRPr="007C3BF5" w14:paraId="5807CCD7" w14:textId="77777777" w:rsidTr="003F7494">
        <w:trPr>
          <w:cantSplit/>
        </w:trPr>
        <w:tc>
          <w:tcPr>
            <w:tcW w:w="2362" w:type="dxa"/>
          </w:tcPr>
          <w:p w14:paraId="1B09FD5A" w14:textId="42E51E16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4919D8" w14:textId="45FB6BB7" w:rsidR="00434E86" w:rsidRDefault="002B55BD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your assessment</w:t>
            </w:r>
            <w:r w:rsidR="00A10191">
              <w:rPr>
                <w:rFonts w:ascii="Arial" w:hAnsi="Arial" w:cs="Arial"/>
                <w:sz w:val="22"/>
              </w:rPr>
              <w:t xml:space="preserve"> by clicking its row</w:t>
            </w:r>
          </w:p>
        </w:tc>
        <w:tc>
          <w:tcPr>
            <w:tcW w:w="2362" w:type="dxa"/>
          </w:tcPr>
          <w:p w14:paraId="34715D7E" w14:textId="5AD1DD69" w:rsidR="00434E86" w:rsidRDefault="00A10191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draft assessment should open on the General tab</w:t>
            </w:r>
          </w:p>
        </w:tc>
        <w:tc>
          <w:tcPr>
            <w:tcW w:w="2362" w:type="dxa"/>
          </w:tcPr>
          <w:p w14:paraId="7C1C856F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37EB48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4A2205" w14:textId="77777777" w:rsidR="00434E86" w:rsidRPr="007C3BF5" w:rsidRDefault="00434E8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EC5990" w:rsidRPr="007C3BF5" w14:paraId="7C3F7461" w14:textId="77777777" w:rsidTr="003F7494">
        <w:trPr>
          <w:cantSplit/>
        </w:trPr>
        <w:tc>
          <w:tcPr>
            <w:tcW w:w="2362" w:type="dxa"/>
          </w:tcPr>
          <w:p w14:paraId="0943CACA" w14:textId="21C1104F" w:rsidR="00EC5990" w:rsidRPr="007C3BF5" w:rsidRDefault="00EC599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CLONING ASSESSMENT TEMPLATES</w:t>
            </w:r>
          </w:p>
        </w:tc>
        <w:tc>
          <w:tcPr>
            <w:tcW w:w="2362" w:type="dxa"/>
          </w:tcPr>
          <w:p w14:paraId="08C7523F" w14:textId="711379A3" w:rsidR="00EC5990" w:rsidRDefault="00EC59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</w:t>
            </w:r>
            <w:r w:rsidRPr="007864A1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in the header area of the template</w:t>
            </w:r>
          </w:p>
        </w:tc>
        <w:tc>
          <w:tcPr>
            <w:tcW w:w="2362" w:type="dxa"/>
          </w:tcPr>
          <w:p w14:paraId="61AAEA77" w14:textId="19DDE504" w:rsidR="00EC5990" w:rsidRDefault="00EC5990" w:rsidP="00EC59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expand and show </w:t>
            </w:r>
            <w:r w:rsidRPr="00EC5990">
              <w:rPr>
                <w:rFonts w:ascii="Arial" w:hAnsi="Arial" w:cs="Arial"/>
                <w:b/>
                <w:sz w:val="22"/>
              </w:rPr>
              <w:t>Archive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C5990">
              <w:rPr>
                <w:rFonts w:ascii="Arial" w:hAnsi="Arial" w:cs="Arial"/>
                <w:b/>
                <w:sz w:val="22"/>
              </w:rPr>
              <w:t>Assign Assessment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7864A1">
              <w:rPr>
                <w:rFonts w:ascii="Arial" w:hAnsi="Arial" w:cs="Arial"/>
                <w:b/>
                <w:sz w:val="22"/>
              </w:rPr>
              <w:t>Clone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64A1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</w:rPr>
              <w:t>Create new Version</w:t>
            </w:r>
          </w:p>
        </w:tc>
        <w:tc>
          <w:tcPr>
            <w:tcW w:w="2362" w:type="dxa"/>
          </w:tcPr>
          <w:p w14:paraId="74F1BE2E" w14:textId="77777777" w:rsidR="00EC5990" w:rsidRPr="007C3BF5" w:rsidRDefault="00EC59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19DA93" w14:textId="77777777" w:rsidR="00EC5990" w:rsidRPr="007C3BF5" w:rsidRDefault="00EC59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E340F2" w14:textId="77777777" w:rsidR="00EC5990" w:rsidRPr="007C3BF5" w:rsidRDefault="00EC59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0CA65526" w14:textId="77777777" w:rsidTr="003F7494">
        <w:trPr>
          <w:cantSplit/>
        </w:trPr>
        <w:tc>
          <w:tcPr>
            <w:tcW w:w="2362" w:type="dxa"/>
          </w:tcPr>
          <w:p w14:paraId="35550CC8" w14:textId="37ACB3B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812A0" w14:textId="38796C09" w:rsidR="00B55290" w:rsidRDefault="00B552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EC5990" w:rsidRPr="007864A1">
              <w:rPr>
                <w:rFonts w:ascii="Arial" w:hAnsi="Arial" w:cs="Arial"/>
                <w:b/>
                <w:sz w:val="22"/>
              </w:rPr>
              <w:t>Clone</w:t>
            </w:r>
            <w:r w:rsidR="00EC5990">
              <w:rPr>
                <w:rFonts w:ascii="Arial" w:hAnsi="Arial" w:cs="Arial"/>
                <w:sz w:val="22"/>
              </w:rPr>
              <w:t xml:space="preserve"> </w:t>
            </w:r>
            <w:r w:rsidR="00EC5990" w:rsidRPr="007864A1">
              <w:rPr>
                <w:rFonts w:ascii="Arial" w:hAnsi="Arial" w:cs="Arial"/>
                <w:b/>
                <w:sz w:val="22"/>
              </w:rPr>
              <w:t>Template</w:t>
            </w:r>
          </w:p>
        </w:tc>
        <w:tc>
          <w:tcPr>
            <w:tcW w:w="2362" w:type="dxa"/>
          </w:tcPr>
          <w:p w14:paraId="6E4F3FEA" w14:textId="04C9D3B9" w:rsidR="00B55290" w:rsidRDefault="00B55290" w:rsidP="002578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25783D">
              <w:rPr>
                <w:rFonts w:ascii="Arial" w:hAnsi="Arial" w:cs="Arial"/>
                <w:sz w:val="22"/>
              </w:rPr>
              <w:t>option should be displayed in the textbox</w:t>
            </w:r>
          </w:p>
        </w:tc>
        <w:tc>
          <w:tcPr>
            <w:tcW w:w="2362" w:type="dxa"/>
          </w:tcPr>
          <w:p w14:paraId="7153F242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81D0BA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31480F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10724E5F" w14:textId="77777777" w:rsidTr="003F7494">
        <w:trPr>
          <w:cantSplit/>
        </w:trPr>
        <w:tc>
          <w:tcPr>
            <w:tcW w:w="2362" w:type="dxa"/>
          </w:tcPr>
          <w:p w14:paraId="244E392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F43069" w14:textId="29640E21" w:rsidR="00B55290" w:rsidRDefault="00B55290" w:rsidP="00313A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313AB3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362" w:type="dxa"/>
          </w:tcPr>
          <w:p w14:paraId="1DF22DC6" w14:textId="4A82EF4D" w:rsidR="00B55290" w:rsidRDefault="00313AB3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dialog box should open to ask, “</w:t>
            </w:r>
            <w:r w:rsidRPr="00313AB3">
              <w:rPr>
                <w:rFonts w:ascii="Arial" w:hAnsi="Arial" w:cs="Arial"/>
                <w:sz w:val="22"/>
              </w:rPr>
              <w:t>Are you sure you want to create a new copy of this Template?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6ED2C18B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57EFA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929532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6F176A93" w14:textId="77777777" w:rsidTr="003F7494">
        <w:trPr>
          <w:cantSplit/>
        </w:trPr>
        <w:tc>
          <w:tcPr>
            <w:tcW w:w="2362" w:type="dxa"/>
          </w:tcPr>
          <w:p w14:paraId="09050A88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1BEAD" w14:textId="4C1E5385" w:rsidR="00446688" w:rsidRDefault="00313AB3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13AB3">
              <w:rPr>
                <w:rFonts w:ascii="Arial" w:hAnsi="Arial" w:cs="Arial"/>
                <w:b/>
                <w:sz w:val="22"/>
              </w:rPr>
              <w:t>OK</w:t>
            </w:r>
          </w:p>
        </w:tc>
        <w:tc>
          <w:tcPr>
            <w:tcW w:w="2362" w:type="dxa"/>
          </w:tcPr>
          <w:p w14:paraId="23ACC053" w14:textId="1DB11D9B" w:rsidR="00446688" w:rsidRDefault="000B0E32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Draft template of the same name should open to version 1.0</w:t>
            </w:r>
          </w:p>
        </w:tc>
        <w:tc>
          <w:tcPr>
            <w:tcW w:w="2362" w:type="dxa"/>
          </w:tcPr>
          <w:p w14:paraId="355B02F3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8CF319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570994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27E8D98C" w14:textId="77777777" w:rsidTr="003F7494">
        <w:trPr>
          <w:cantSplit/>
        </w:trPr>
        <w:tc>
          <w:tcPr>
            <w:tcW w:w="2362" w:type="dxa"/>
          </w:tcPr>
          <w:p w14:paraId="7060743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5895FD" w14:textId="53F6B1F8" w:rsidR="00446688" w:rsidRDefault="00FA180C" w:rsidP="000B0E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="000B0E32">
              <w:rPr>
                <w:rFonts w:ascii="Arial" w:hAnsi="Arial" w:cs="Arial"/>
                <w:sz w:val="22"/>
              </w:rPr>
              <w:t>code of the new draft assessment template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47EE38D" w14:textId="7D742E7A" w:rsidR="00446688" w:rsidRDefault="000B0E32" w:rsidP="000B0E32">
            <w:pPr>
              <w:rPr>
                <w:rFonts w:ascii="Arial" w:hAnsi="Arial" w:cs="Arial"/>
                <w:sz w:val="22"/>
              </w:rPr>
            </w:pPr>
            <w:r w:rsidRPr="000B0E32">
              <w:rPr>
                <w:rFonts w:ascii="Arial" w:hAnsi="Arial" w:cs="Arial"/>
                <w:sz w:val="22"/>
              </w:rPr>
              <w:t>It should have the word,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“</w:t>
            </w:r>
            <w:r w:rsidR="00AA7745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copy</w:t>
            </w:r>
            <w:r w:rsidR="00AA7745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” next to the original code</w:t>
            </w:r>
          </w:p>
        </w:tc>
        <w:tc>
          <w:tcPr>
            <w:tcW w:w="2362" w:type="dxa"/>
          </w:tcPr>
          <w:p w14:paraId="52EC6D7D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31495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D8B01C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CE0E90" w:rsidRPr="007C3BF5" w14:paraId="7F86C43B" w14:textId="77777777" w:rsidTr="003F7494">
        <w:trPr>
          <w:cantSplit/>
        </w:trPr>
        <w:tc>
          <w:tcPr>
            <w:tcW w:w="2362" w:type="dxa"/>
          </w:tcPr>
          <w:p w14:paraId="58648C0D" w14:textId="72178D41" w:rsidR="00CE0E90" w:rsidRPr="007C3BF5" w:rsidRDefault="00CE0E9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ADVANCED SETTINGS – ASSESSMENT TEMPLATES</w:t>
            </w:r>
          </w:p>
        </w:tc>
        <w:tc>
          <w:tcPr>
            <w:tcW w:w="2362" w:type="dxa"/>
          </w:tcPr>
          <w:p w14:paraId="245DC4A9" w14:textId="7B3F0237" w:rsidR="00CE0E90" w:rsidRDefault="00CE0E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section, </w:t>
            </w:r>
            <w:r w:rsidRPr="00A25A75">
              <w:rPr>
                <w:rFonts w:ascii="Arial" w:hAnsi="Arial" w:cs="Arial"/>
                <w:b/>
                <w:sz w:val="22"/>
              </w:rPr>
              <w:t>Advanced Settings</w:t>
            </w:r>
          </w:p>
        </w:tc>
        <w:tc>
          <w:tcPr>
            <w:tcW w:w="2362" w:type="dxa"/>
          </w:tcPr>
          <w:p w14:paraId="3C4E5D7D" w14:textId="5CE6F7CB" w:rsidR="00CE0E90" w:rsidRDefault="00CE0E9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6 settings listed in collapsed form – only the titles are visible</w:t>
            </w:r>
          </w:p>
        </w:tc>
        <w:tc>
          <w:tcPr>
            <w:tcW w:w="2362" w:type="dxa"/>
          </w:tcPr>
          <w:p w14:paraId="256552F0" w14:textId="77777777" w:rsidR="00CE0E90" w:rsidRPr="007C3BF5" w:rsidRDefault="00CE0E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B8273" w14:textId="77777777" w:rsidR="00CE0E90" w:rsidRPr="007C3BF5" w:rsidRDefault="00CE0E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3857A3" w14:textId="77777777" w:rsidR="00CE0E90" w:rsidRPr="007C3BF5" w:rsidRDefault="00CE0E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657963" w:rsidRPr="007C3BF5" w14:paraId="7719CB7B" w14:textId="77777777" w:rsidTr="003F7494">
        <w:trPr>
          <w:cantSplit/>
        </w:trPr>
        <w:tc>
          <w:tcPr>
            <w:tcW w:w="2362" w:type="dxa"/>
          </w:tcPr>
          <w:p w14:paraId="4A3B8C6E" w14:textId="1C3CA6E0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872E47" w14:textId="4FBC855F" w:rsidR="00657963" w:rsidRDefault="00C337B9" w:rsidP="00CE0E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</w:t>
            </w:r>
            <w:r w:rsidR="00CD4EEB">
              <w:rPr>
                <w:rFonts w:ascii="Arial" w:hAnsi="Arial" w:cs="Arial"/>
                <w:sz w:val="22"/>
              </w:rPr>
              <w:t xml:space="preserve"> </w:t>
            </w:r>
            <w:r w:rsidR="00CE0E90">
              <w:rPr>
                <w:rFonts w:ascii="Arial" w:hAnsi="Arial" w:cs="Arial"/>
                <w:b/>
                <w:sz w:val="22"/>
              </w:rPr>
              <w:t>OU Scope</w:t>
            </w:r>
          </w:p>
        </w:tc>
        <w:tc>
          <w:tcPr>
            <w:tcW w:w="2362" w:type="dxa"/>
          </w:tcPr>
          <w:p w14:paraId="02073D3A" w14:textId="005EB75C" w:rsidR="00657963" w:rsidRDefault="00CD4EEB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E0E90">
              <w:rPr>
                <w:rFonts w:ascii="Arial" w:hAnsi="Arial" w:cs="Arial"/>
                <w:sz w:val="22"/>
              </w:rPr>
              <w:t>word “(</w:t>
            </w:r>
            <w:r w:rsidR="009B6939">
              <w:rPr>
                <w:rFonts w:ascii="Arial" w:hAnsi="Arial" w:cs="Arial"/>
                <w:sz w:val="22"/>
              </w:rPr>
              <w:t>A</w:t>
            </w:r>
            <w:r w:rsidR="00CE0E90">
              <w:rPr>
                <w:rFonts w:ascii="Arial" w:hAnsi="Arial" w:cs="Arial"/>
                <w:sz w:val="22"/>
              </w:rPr>
              <w:t>ll)”</w:t>
            </w:r>
            <w:r w:rsidR="009B6939">
              <w:rPr>
                <w:rFonts w:ascii="Arial" w:hAnsi="Arial" w:cs="Arial"/>
                <w:sz w:val="22"/>
              </w:rPr>
              <w:t xml:space="preserve"> should show next to </w:t>
            </w:r>
            <w:r w:rsidR="00C337B9">
              <w:rPr>
                <w:rFonts w:ascii="Arial" w:hAnsi="Arial" w:cs="Arial"/>
                <w:sz w:val="22"/>
              </w:rPr>
              <w:t>it</w:t>
            </w:r>
            <w:r w:rsidR="009B6939">
              <w:rPr>
                <w:rFonts w:ascii="Arial" w:hAnsi="Arial" w:cs="Arial"/>
                <w:sz w:val="22"/>
              </w:rPr>
              <w:t xml:space="preserve"> to indicate </w:t>
            </w:r>
            <w:r w:rsidR="00C3066B">
              <w:rPr>
                <w:rFonts w:ascii="Arial" w:hAnsi="Arial" w:cs="Arial"/>
                <w:sz w:val="22"/>
              </w:rPr>
              <w:t xml:space="preserve">that </w:t>
            </w:r>
            <w:r w:rsidR="009B6939">
              <w:rPr>
                <w:rFonts w:ascii="Arial" w:hAnsi="Arial" w:cs="Arial"/>
                <w:sz w:val="22"/>
              </w:rPr>
              <w:t>no OU restrictions have been set</w:t>
            </w:r>
          </w:p>
        </w:tc>
        <w:tc>
          <w:tcPr>
            <w:tcW w:w="2362" w:type="dxa"/>
          </w:tcPr>
          <w:p w14:paraId="6AC48EF8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ADA314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55FEB9" w14:textId="77777777" w:rsidR="00657963" w:rsidRPr="007C3BF5" w:rsidRDefault="00657963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E62A36" w:rsidRPr="007C3BF5" w14:paraId="2FA1191C" w14:textId="77777777" w:rsidTr="003F7494">
        <w:trPr>
          <w:cantSplit/>
        </w:trPr>
        <w:tc>
          <w:tcPr>
            <w:tcW w:w="2362" w:type="dxa"/>
          </w:tcPr>
          <w:p w14:paraId="33A02A71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88F52A" w14:textId="7AF5A653" w:rsidR="00E62A36" w:rsidRDefault="00C337B9" w:rsidP="00E62A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OU Scope</w:t>
            </w:r>
          </w:p>
        </w:tc>
        <w:tc>
          <w:tcPr>
            <w:tcW w:w="2362" w:type="dxa"/>
          </w:tcPr>
          <w:p w14:paraId="7B320400" w14:textId="334554D7" w:rsidR="00E62A36" w:rsidRDefault="00C337B9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expand to show the field, </w:t>
            </w:r>
            <w:r w:rsidRPr="00C337B9">
              <w:rPr>
                <w:rFonts w:ascii="Arial" w:hAnsi="Arial" w:cs="Arial"/>
                <w:b/>
                <w:sz w:val="22"/>
              </w:rPr>
              <w:t>Limit Visibility to these OUs</w:t>
            </w:r>
          </w:p>
        </w:tc>
        <w:tc>
          <w:tcPr>
            <w:tcW w:w="2362" w:type="dxa"/>
          </w:tcPr>
          <w:p w14:paraId="48D07999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D5B755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E6D5B4" w14:textId="77777777" w:rsidR="00E62A36" w:rsidRPr="007C3BF5" w:rsidRDefault="00E62A3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CF6D5D4" w14:textId="77777777" w:rsidTr="003F7494">
        <w:trPr>
          <w:cantSplit/>
        </w:trPr>
        <w:tc>
          <w:tcPr>
            <w:tcW w:w="2362" w:type="dxa"/>
          </w:tcPr>
          <w:p w14:paraId="2A0A1412" w14:textId="5D28D87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B0BACC" w14:textId="4C93E7DE" w:rsidR="00970670" w:rsidRDefault="00970670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C337B9">
              <w:rPr>
                <w:rFonts w:ascii="Arial" w:hAnsi="Arial" w:cs="Arial"/>
                <w:sz w:val="22"/>
              </w:rPr>
              <w:t xml:space="preserve"> the pencil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337B9">
              <w:rPr>
                <w:rFonts w:ascii="Arial" w:hAnsi="Arial" w:cs="Arial"/>
                <w:b/>
                <w:sz w:val="22"/>
              </w:rPr>
              <w:t>edit</w:t>
            </w:r>
            <w:r w:rsidRPr="00AA7745">
              <w:rPr>
                <w:rFonts w:ascii="Arial" w:hAnsi="Arial" w:cs="Arial"/>
                <w:sz w:val="22"/>
              </w:rPr>
              <w:t xml:space="preserve"> </w:t>
            </w:r>
            <w:r w:rsidR="00C337B9">
              <w:rPr>
                <w:rFonts w:ascii="Arial" w:hAnsi="Arial" w:cs="Arial"/>
                <w:sz w:val="22"/>
              </w:rPr>
              <w:t xml:space="preserve">icon under, </w:t>
            </w:r>
            <w:r w:rsidR="00C337B9" w:rsidRPr="00C337B9">
              <w:rPr>
                <w:rFonts w:ascii="Arial" w:hAnsi="Arial" w:cs="Arial"/>
                <w:b/>
                <w:sz w:val="22"/>
              </w:rPr>
              <w:t>Limit Visibility to these OUs</w:t>
            </w:r>
          </w:p>
        </w:tc>
        <w:tc>
          <w:tcPr>
            <w:tcW w:w="2362" w:type="dxa"/>
          </w:tcPr>
          <w:p w14:paraId="19FB1029" w14:textId="32A33009" w:rsidR="00970670" w:rsidRDefault="00970670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337B9">
              <w:rPr>
                <w:rFonts w:ascii="Arial" w:hAnsi="Arial" w:cs="Arial"/>
                <w:sz w:val="22"/>
              </w:rPr>
              <w:t xml:space="preserve">area should expand to show a text field with </w:t>
            </w:r>
            <w:r w:rsidR="00C337B9" w:rsidRPr="00C337B9">
              <w:rPr>
                <w:rFonts w:ascii="Arial" w:hAnsi="Arial" w:cs="Arial"/>
                <w:b/>
                <w:sz w:val="22"/>
              </w:rPr>
              <w:t>Save</w:t>
            </w:r>
            <w:r w:rsidR="00C337B9">
              <w:rPr>
                <w:rFonts w:ascii="Arial" w:hAnsi="Arial" w:cs="Arial"/>
                <w:sz w:val="22"/>
              </w:rPr>
              <w:t xml:space="preserve"> and </w:t>
            </w:r>
            <w:r w:rsidR="00C337B9" w:rsidRPr="00C337B9">
              <w:rPr>
                <w:rFonts w:ascii="Arial" w:hAnsi="Arial" w:cs="Arial"/>
                <w:b/>
                <w:sz w:val="22"/>
              </w:rPr>
              <w:t>Cancel</w:t>
            </w:r>
            <w:r w:rsidR="00C337B9">
              <w:rPr>
                <w:rFonts w:ascii="Arial" w:hAnsi="Arial" w:cs="Arial"/>
                <w:sz w:val="22"/>
              </w:rPr>
              <w:t xml:space="preserve"> buttons</w:t>
            </w:r>
          </w:p>
        </w:tc>
        <w:tc>
          <w:tcPr>
            <w:tcW w:w="2362" w:type="dxa"/>
          </w:tcPr>
          <w:p w14:paraId="4FA7A586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85DB18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332A9E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AE3CD8D" w14:textId="77777777" w:rsidTr="003F7494">
        <w:trPr>
          <w:cantSplit/>
        </w:trPr>
        <w:tc>
          <w:tcPr>
            <w:tcW w:w="2362" w:type="dxa"/>
          </w:tcPr>
          <w:p w14:paraId="57A6ACF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47540E" w14:textId="1F1BA0E2" w:rsidR="00970670" w:rsidRDefault="00E45660" w:rsidP="001015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101509">
              <w:rPr>
                <w:rFonts w:ascii="Arial" w:hAnsi="Arial" w:cs="Arial"/>
                <w:b/>
                <w:sz w:val="22"/>
              </w:rPr>
              <w:t>inside the text field</w:t>
            </w:r>
          </w:p>
        </w:tc>
        <w:tc>
          <w:tcPr>
            <w:tcW w:w="2362" w:type="dxa"/>
          </w:tcPr>
          <w:p w14:paraId="3B707760" w14:textId="3BB3F130" w:rsidR="00970670" w:rsidRDefault="00101509" w:rsidP="00774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should appear</w:t>
            </w:r>
          </w:p>
        </w:tc>
        <w:tc>
          <w:tcPr>
            <w:tcW w:w="2362" w:type="dxa"/>
          </w:tcPr>
          <w:p w14:paraId="64A072FE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68614C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99773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51122A80" w14:textId="77777777" w:rsidTr="003F7494">
        <w:trPr>
          <w:cantSplit/>
        </w:trPr>
        <w:tc>
          <w:tcPr>
            <w:tcW w:w="2362" w:type="dxa"/>
          </w:tcPr>
          <w:p w14:paraId="6022AF6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B0C19D" w14:textId="52D56EA7" w:rsidR="00970670" w:rsidRDefault="005527D1" w:rsidP="005527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 in which your alternate user doesn’t have permission to view assessments</w:t>
            </w:r>
          </w:p>
        </w:tc>
        <w:tc>
          <w:tcPr>
            <w:tcW w:w="2362" w:type="dxa"/>
          </w:tcPr>
          <w:p w14:paraId="710075C7" w14:textId="4946A4C0" w:rsidR="00970670" w:rsidRDefault="00057364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box, with an “x” next to it</w:t>
            </w:r>
          </w:p>
        </w:tc>
        <w:tc>
          <w:tcPr>
            <w:tcW w:w="2362" w:type="dxa"/>
          </w:tcPr>
          <w:p w14:paraId="39B35A04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9115B5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FA9AD1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320DB319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6E41DAD8" w:rsidR="00970670" w:rsidRPr="007C3BF5" w:rsidRDefault="00BA6953" w:rsidP="00057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057364">
              <w:rPr>
                <w:rFonts w:ascii="Arial" w:hAnsi="Arial" w:cs="Arial"/>
                <w:sz w:val="22"/>
              </w:rPr>
              <w:t>outside the box to collapse the dropdown list</w:t>
            </w:r>
          </w:p>
        </w:tc>
        <w:tc>
          <w:tcPr>
            <w:tcW w:w="2362" w:type="dxa"/>
          </w:tcPr>
          <w:p w14:paraId="66666B6C" w14:textId="1AA8A71D" w:rsidR="00970670" w:rsidRPr="007C3BF5" w:rsidRDefault="00057364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5736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057364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buttons should be visible under the text field</w:t>
            </w:r>
          </w:p>
        </w:tc>
        <w:tc>
          <w:tcPr>
            <w:tcW w:w="2362" w:type="dxa"/>
          </w:tcPr>
          <w:p w14:paraId="02340766" w14:textId="0C24EAAD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2AABEAC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F4BABC3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A6953" w:rsidRPr="007C3BF5" w14:paraId="509FAA05" w14:textId="77777777" w:rsidTr="003F7494">
        <w:trPr>
          <w:cantSplit/>
        </w:trPr>
        <w:tc>
          <w:tcPr>
            <w:tcW w:w="2362" w:type="dxa"/>
          </w:tcPr>
          <w:p w14:paraId="4E319294" w14:textId="34AFE9B3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D10D2F" w14:textId="25550E01" w:rsidR="00BA6953" w:rsidRDefault="00A8432F" w:rsidP="002E3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Save</w:t>
            </w:r>
          </w:p>
        </w:tc>
        <w:tc>
          <w:tcPr>
            <w:tcW w:w="2362" w:type="dxa"/>
          </w:tcPr>
          <w:p w14:paraId="14F3A09D" w14:textId="45A40965" w:rsidR="00BA6953" w:rsidRDefault="00A8432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buttons should disappear and the selected OU should be displayed under, </w:t>
            </w:r>
            <w:r w:rsidRPr="00C337B9">
              <w:rPr>
                <w:rFonts w:ascii="Arial" w:hAnsi="Arial" w:cs="Arial"/>
                <w:b/>
                <w:sz w:val="22"/>
              </w:rPr>
              <w:t>Limit Visibility to these OUs</w:t>
            </w:r>
          </w:p>
        </w:tc>
        <w:tc>
          <w:tcPr>
            <w:tcW w:w="2362" w:type="dxa"/>
          </w:tcPr>
          <w:p w14:paraId="61656706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2E2FAB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E76879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5C017597" w14:textId="77777777" w:rsidTr="003F7494">
        <w:trPr>
          <w:cantSplit/>
        </w:trPr>
        <w:tc>
          <w:tcPr>
            <w:tcW w:w="2362" w:type="dxa"/>
          </w:tcPr>
          <w:p w14:paraId="24D1BCD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478AA2" w14:textId="2ADE2ADA" w:rsidR="002D3120" w:rsidRDefault="002D3120" w:rsidP="002E3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47768">
              <w:rPr>
                <w:rFonts w:ascii="Arial" w:hAnsi="Arial" w:cs="Arial"/>
                <w:b/>
                <w:sz w:val="22"/>
              </w:rPr>
              <w:t>Examiner</w:t>
            </w:r>
            <w:r w:rsidRPr="000572DB">
              <w:rPr>
                <w:rFonts w:ascii="Arial" w:hAnsi="Arial" w:cs="Arial"/>
                <w:b/>
                <w:sz w:val="22"/>
              </w:rPr>
              <w:t xml:space="preserve"> Settings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5C9E379A" w14:textId="281EB401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572DB">
              <w:rPr>
                <w:rFonts w:ascii="Arial" w:hAnsi="Arial" w:cs="Arial"/>
                <w:b/>
                <w:sz w:val="22"/>
              </w:rPr>
              <w:t>Examiner Settings</w:t>
            </w:r>
            <w:r>
              <w:rPr>
                <w:rFonts w:ascii="Arial" w:hAnsi="Arial" w:cs="Arial"/>
                <w:sz w:val="22"/>
              </w:rPr>
              <w:t xml:space="preserve"> option should expand</w:t>
            </w:r>
          </w:p>
        </w:tc>
        <w:tc>
          <w:tcPr>
            <w:tcW w:w="2362" w:type="dxa"/>
          </w:tcPr>
          <w:p w14:paraId="3CC7E51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AD5F0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23730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019F7016" w14:textId="77777777" w:rsidTr="003F7494">
        <w:trPr>
          <w:cantSplit/>
        </w:trPr>
        <w:tc>
          <w:tcPr>
            <w:tcW w:w="2362" w:type="dxa"/>
          </w:tcPr>
          <w:p w14:paraId="1FD4B5A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4A8870" w14:textId="4289EA9E" w:rsidR="002D3120" w:rsidRPr="002D3120" w:rsidRDefault="002D3120" w:rsidP="002D31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that the </w:t>
            </w:r>
            <w:r w:rsidRPr="002D3120">
              <w:rPr>
                <w:rFonts w:ascii="Arial" w:hAnsi="Arial" w:cs="Arial"/>
                <w:i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 does have permission to be an assessor in the OU you just selected.</w:t>
            </w:r>
          </w:p>
        </w:tc>
        <w:tc>
          <w:tcPr>
            <w:tcW w:w="2362" w:type="dxa"/>
          </w:tcPr>
          <w:p w14:paraId="3FFA8E2F" w14:textId="77777777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</w:t>
            </w:r>
          </w:p>
          <w:p w14:paraId="4C60FB51" w14:textId="03E90E4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not, change the OU or select a different examiner</w:t>
            </w:r>
          </w:p>
        </w:tc>
        <w:tc>
          <w:tcPr>
            <w:tcW w:w="2362" w:type="dxa"/>
          </w:tcPr>
          <w:p w14:paraId="3F9628F8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AE841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0D4F1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516B130F" w14:textId="77777777" w:rsidTr="003F7494">
        <w:trPr>
          <w:cantSplit/>
        </w:trPr>
        <w:tc>
          <w:tcPr>
            <w:tcW w:w="2362" w:type="dxa"/>
          </w:tcPr>
          <w:p w14:paraId="4580AF4C" w14:textId="0A2D724D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PUBLISH ASSESSMENT TEMPLATE</w:t>
            </w:r>
          </w:p>
        </w:tc>
        <w:tc>
          <w:tcPr>
            <w:tcW w:w="2362" w:type="dxa"/>
          </w:tcPr>
          <w:p w14:paraId="74D1E1C1" w14:textId="54F36532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up and expand the </w:t>
            </w:r>
            <w:r w:rsidRPr="007864A1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in the header area of the template</w:t>
            </w:r>
          </w:p>
        </w:tc>
        <w:tc>
          <w:tcPr>
            <w:tcW w:w="2362" w:type="dxa"/>
          </w:tcPr>
          <w:p w14:paraId="32CE9F93" w14:textId="226E7118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expand and show </w:t>
            </w:r>
            <w:r w:rsidRPr="007864A1">
              <w:rPr>
                <w:rFonts w:ascii="Arial" w:hAnsi="Arial" w:cs="Arial"/>
                <w:b/>
                <w:sz w:val="22"/>
              </w:rPr>
              <w:t>Clone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64A1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0734C4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3BCCAAF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C8648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C681B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256CCD2" w14:textId="77777777" w:rsidTr="003F7494">
        <w:trPr>
          <w:cantSplit/>
        </w:trPr>
        <w:tc>
          <w:tcPr>
            <w:tcW w:w="2362" w:type="dxa"/>
          </w:tcPr>
          <w:p w14:paraId="13C70E87" w14:textId="73C2DFC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850FFB" w14:textId="01F56F14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49C30033" w14:textId="3FB2FF1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 should be displayed in the dropdown menu area</w:t>
            </w:r>
          </w:p>
        </w:tc>
        <w:tc>
          <w:tcPr>
            <w:tcW w:w="2362" w:type="dxa"/>
          </w:tcPr>
          <w:p w14:paraId="58EB939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892938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FF39B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6DC0BE20" w14:textId="77777777" w:rsidTr="003F7494">
        <w:trPr>
          <w:cantSplit/>
        </w:trPr>
        <w:tc>
          <w:tcPr>
            <w:tcW w:w="2362" w:type="dxa"/>
          </w:tcPr>
          <w:p w14:paraId="16FC60D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1CF08C" w14:textId="2CE89BC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34C4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0452B23" w14:textId="00118D6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0894B65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24965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A7E31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BCDC6A2" w14:textId="77777777" w:rsidTr="003F7494">
        <w:trPr>
          <w:cantSplit/>
        </w:trPr>
        <w:tc>
          <w:tcPr>
            <w:tcW w:w="2362" w:type="dxa"/>
          </w:tcPr>
          <w:p w14:paraId="47B8D6E5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918F193" w14:textId="655D503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6CF85AD5" w14:textId="3275B4F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saying </w:t>
            </w:r>
            <w:r w:rsidRPr="00C67F6D">
              <w:rPr>
                <w:rFonts w:ascii="Arial" w:hAnsi="Arial" w:cs="Arial"/>
                <w:b/>
                <w:sz w:val="22"/>
              </w:rPr>
              <w:t>Pass score can’t be set to zero</w:t>
            </w:r>
          </w:p>
        </w:tc>
        <w:tc>
          <w:tcPr>
            <w:tcW w:w="2362" w:type="dxa"/>
          </w:tcPr>
          <w:p w14:paraId="0EC193B2" w14:textId="51A0B31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4BBFF3" w14:textId="1D032F3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0F8E29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6F646AC" w14:textId="77777777" w:rsidTr="003F7494">
        <w:trPr>
          <w:cantSplit/>
        </w:trPr>
        <w:tc>
          <w:tcPr>
            <w:tcW w:w="2362" w:type="dxa"/>
          </w:tcPr>
          <w:p w14:paraId="204A2BE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837B9C" w14:textId="5D88E9F6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868B0">
              <w:rPr>
                <w:rFonts w:ascii="Arial" w:hAnsi="Arial" w:cs="Arial"/>
                <w:b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in the warning message</w:t>
            </w:r>
          </w:p>
        </w:tc>
        <w:tc>
          <w:tcPr>
            <w:tcW w:w="2362" w:type="dxa"/>
          </w:tcPr>
          <w:p w14:paraId="4729F413" w14:textId="3BC34D0B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message should be hidden/ removed</w:t>
            </w:r>
          </w:p>
        </w:tc>
        <w:tc>
          <w:tcPr>
            <w:tcW w:w="2362" w:type="dxa"/>
          </w:tcPr>
          <w:p w14:paraId="2F856607" w14:textId="3B5C8A4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A7EE50" w14:textId="6830876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6E4FB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3CB68ED" w14:textId="77777777" w:rsidTr="003F7494">
        <w:trPr>
          <w:cantSplit/>
        </w:trPr>
        <w:tc>
          <w:tcPr>
            <w:tcW w:w="2362" w:type="dxa"/>
          </w:tcPr>
          <w:p w14:paraId="6102311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221BE5" w14:textId="249585C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</w:t>
            </w:r>
            <w:r w:rsidRPr="0025783D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icon for </w:t>
            </w:r>
            <w:r w:rsidRPr="00E67964">
              <w:rPr>
                <w:rFonts w:ascii="Arial" w:hAnsi="Arial" w:cs="Arial"/>
                <w:b/>
                <w:sz w:val="22"/>
              </w:rPr>
              <w:t>Pass Score</w:t>
            </w:r>
          </w:p>
        </w:tc>
        <w:tc>
          <w:tcPr>
            <w:tcW w:w="2362" w:type="dxa"/>
          </w:tcPr>
          <w:p w14:paraId="3394E02E" w14:textId="0D4AB79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Pass Score field should become editable </w:t>
            </w:r>
          </w:p>
        </w:tc>
        <w:tc>
          <w:tcPr>
            <w:tcW w:w="2362" w:type="dxa"/>
          </w:tcPr>
          <w:p w14:paraId="71692331" w14:textId="28C73F34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810E0" w14:textId="7ED07DF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2C47C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5E8380D" w14:textId="77777777" w:rsidTr="003F7494">
        <w:trPr>
          <w:cantSplit/>
        </w:trPr>
        <w:tc>
          <w:tcPr>
            <w:tcW w:w="2362" w:type="dxa"/>
          </w:tcPr>
          <w:p w14:paraId="6D8523B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B6FDBE" w14:textId="2ECB129C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to 2 points</w:t>
            </w:r>
          </w:p>
        </w:tc>
        <w:tc>
          <w:tcPr>
            <w:tcW w:w="2362" w:type="dxa"/>
          </w:tcPr>
          <w:p w14:paraId="32311D98" w14:textId="6B79171C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show 2 points</w:t>
            </w:r>
          </w:p>
        </w:tc>
        <w:tc>
          <w:tcPr>
            <w:tcW w:w="2362" w:type="dxa"/>
          </w:tcPr>
          <w:p w14:paraId="21491335" w14:textId="1F7E336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729A92" w14:textId="478767E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A07D0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3292095" w14:textId="77777777" w:rsidTr="003F7494">
        <w:trPr>
          <w:cantSplit/>
        </w:trPr>
        <w:tc>
          <w:tcPr>
            <w:tcW w:w="2362" w:type="dxa"/>
          </w:tcPr>
          <w:p w14:paraId="5AD27AA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B8FCD0" w14:textId="6D4D7F3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EC799B7" w14:textId="55D6CCF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field should be ‘closed’ again and the score should show 2</w:t>
            </w:r>
          </w:p>
        </w:tc>
        <w:tc>
          <w:tcPr>
            <w:tcW w:w="2362" w:type="dxa"/>
          </w:tcPr>
          <w:p w14:paraId="7A60FFBB" w14:textId="30AA3FE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3FABAE" w14:textId="0E61FD6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AA311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7FF6DA6" w14:textId="77777777" w:rsidTr="003F7494">
        <w:trPr>
          <w:cantSplit/>
        </w:trPr>
        <w:tc>
          <w:tcPr>
            <w:tcW w:w="2362" w:type="dxa"/>
          </w:tcPr>
          <w:p w14:paraId="4BD3D1F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29CDEA" w14:textId="6BE376C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</w:p>
        </w:tc>
        <w:tc>
          <w:tcPr>
            <w:tcW w:w="2362" w:type="dxa"/>
          </w:tcPr>
          <w:p w14:paraId="16CD48CD" w14:textId="5A76F7A1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open</w:t>
            </w:r>
          </w:p>
        </w:tc>
        <w:tc>
          <w:tcPr>
            <w:tcW w:w="2362" w:type="dxa"/>
          </w:tcPr>
          <w:p w14:paraId="5C6E9C30" w14:textId="6042F74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AD4BA" w14:textId="0415A56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6F9DA5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E7D4781" w14:textId="77777777" w:rsidTr="003F7494">
        <w:trPr>
          <w:cantSplit/>
        </w:trPr>
        <w:tc>
          <w:tcPr>
            <w:tcW w:w="2362" w:type="dxa"/>
          </w:tcPr>
          <w:p w14:paraId="2D1E67A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7C20AF" w14:textId="1CCE2201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2 to the field</w:t>
            </w:r>
          </w:p>
        </w:tc>
        <w:tc>
          <w:tcPr>
            <w:tcW w:w="2362" w:type="dxa"/>
          </w:tcPr>
          <w:p w14:paraId="6EFE7BF7" w14:textId="048753A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2 should be visible in the field</w:t>
            </w:r>
          </w:p>
        </w:tc>
        <w:tc>
          <w:tcPr>
            <w:tcW w:w="2362" w:type="dxa"/>
          </w:tcPr>
          <w:p w14:paraId="33E69AE2" w14:textId="4D7834BE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D0AD17" w14:textId="178C375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8D0EC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62816E5F" w14:textId="77777777" w:rsidTr="003F7494">
        <w:trPr>
          <w:cantSplit/>
        </w:trPr>
        <w:tc>
          <w:tcPr>
            <w:tcW w:w="2362" w:type="dxa"/>
          </w:tcPr>
          <w:p w14:paraId="36130A53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7FD451" w14:textId="21DCB46D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A00E9D0" w14:textId="16FFA50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close again and display a 2</w:t>
            </w:r>
          </w:p>
        </w:tc>
        <w:tc>
          <w:tcPr>
            <w:tcW w:w="2362" w:type="dxa"/>
          </w:tcPr>
          <w:p w14:paraId="0016A7DC" w14:textId="2CF644BD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2477E" w14:textId="7EB7D734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ED527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5B2A758" w14:textId="77777777" w:rsidTr="003F7494">
        <w:trPr>
          <w:cantSplit/>
        </w:trPr>
        <w:tc>
          <w:tcPr>
            <w:tcW w:w="2362" w:type="dxa"/>
          </w:tcPr>
          <w:p w14:paraId="1A7420C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1B670F" w14:textId="38D1C2B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dropdown menu in the header area and select </w:t>
            </w: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5A4D9DB0" w14:textId="503A039F" w:rsidR="002D3120" w:rsidRDefault="002D3120" w:rsidP="003F7494">
            <w:pPr>
              <w:rPr>
                <w:rFonts w:ascii="Arial" w:hAnsi="Arial" w:cs="Arial"/>
                <w:sz w:val="22"/>
              </w:rPr>
            </w:pP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should be displayed in the </w:t>
            </w:r>
            <w:proofErr w:type="gramStart"/>
            <w:r>
              <w:rPr>
                <w:rFonts w:ascii="Arial" w:hAnsi="Arial" w:cs="Arial"/>
                <w:sz w:val="22"/>
              </w:rPr>
              <w:t>drop down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menu area</w:t>
            </w:r>
          </w:p>
        </w:tc>
        <w:tc>
          <w:tcPr>
            <w:tcW w:w="2362" w:type="dxa"/>
          </w:tcPr>
          <w:p w14:paraId="6EA750DC" w14:textId="6DC7F03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D605A7" w14:textId="2A57071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A3A9B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2DA3BEDB" w14:textId="77777777" w:rsidTr="003F7494">
        <w:trPr>
          <w:cantSplit/>
        </w:trPr>
        <w:tc>
          <w:tcPr>
            <w:tcW w:w="2362" w:type="dxa"/>
          </w:tcPr>
          <w:p w14:paraId="61CAE15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32AE20" w14:textId="7B9F8EC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675B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64EE954" w14:textId="4DB015B9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6C59FDFA" w14:textId="67B784C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713E14" w14:textId="066D791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67729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508BFD6" w14:textId="77777777" w:rsidTr="003F7494">
        <w:trPr>
          <w:cantSplit/>
        </w:trPr>
        <w:tc>
          <w:tcPr>
            <w:tcW w:w="2362" w:type="dxa"/>
          </w:tcPr>
          <w:p w14:paraId="7DDDB3A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41A3D9" w14:textId="29CC919C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1A378CAF" w14:textId="5BD0497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test should be published and you should see </w:t>
            </w:r>
            <w:r w:rsidRPr="0056675B">
              <w:rPr>
                <w:rFonts w:ascii="Arial" w:hAnsi="Arial" w:cs="Arial"/>
                <w:b/>
                <w:sz w:val="22"/>
              </w:rPr>
              <w:t>PUBLISHED</w:t>
            </w:r>
            <w:r>
              <w:rPr>
                <w:rFonts w:ascii="Arial" w:hAnsi="Arial" w:cs="Arial"/>
                <w:sz w:val="22"/>
              </w:rPr>
              <w:t xml:space="preserve"> in the header area of the test template</w:t>
            </w:r>
          </w:p>
        </w:tc>
        <w:tc>
          <w:tcPr>
            <w:tcW w:w="2362" w:type="dxa"/>
          </w:tcPr>
          <w:p w14:paraId="601CC8AC" w14:textId="57E87C4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4B6A0A" w14:textId="0CF3D908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2FEFA1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96DB853" w14:textId="77777777" w:rsidTr="003F7494">
        <w:trPr>
          <w:cantSplit/>
        </w:trPr>
        <w:tc>
          <w:tcPr>
            <w:tcW w:w="2362" w:type="dxa"/>
          </w:tcPr>
          <w:p w14:paraId="6BB47877" w14:textId="3D4F628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ASSIGN ASSESSMENT</w:t>
            </w:r>
          </w:p>
        </w:tc>
        <w:tc>
          <w:tcPr>
            <w:tcW w:w="2362" w:type="dxa"/>
          </w:tcPr>
          <w:p w14:paraId="057E53A9" w14:textId="735E8EF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A5C398F" w14:textId="62C13A73" w:rsidR="002D3120" w:rsidRDefault="002D3120" w:rsidP="00D16A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1F190183" w14:textId="4D620DD8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5BBAE9" w14:textId="45BA083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1E389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9699F12" w14:textId="77777777" w:rsidTr="003F7494">
        <w:trPr>
          <w:cantSplit/>
        </w:trPr>
        <w:tc>
          <w:tcPr>
            <w:tcW w:w="2362" w:type="dxa"/>
          </w:tcPr>
          <w:p w14:paraId="2144F5D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98CB1E" w14:textId="6480DB6C" w:rsidR="002D3120" w:rsidRDefault="002D3120" w:rsidP="00E14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Assessments </w:t>
            </w:r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9B521B5" w14:textId="461E26AD" w:rsidR="002D3120" w:rsidRDefault="002D3120" w:rsidP="00E14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Assessment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54DACE21" w14:textId="00A9883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22BCB9" w14:textId="02DA881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AF054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0CE1BF2" w14:textId="77777777" w:rsidTr="003F7494">
        <w:trPr>
          <w:cantSplit/>
        </w:trPr>
        <w:tc>
          <w:tcPr>
            <w:tcW w:w="2362" w:type="dxa"/>
          </w:tcPr>
          <w:p w14:paraId="212411F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D25E09" w14:textId="205709C2" w:rsidR="002D3120" w:rsidRDefault="002D3120" w:rsidP="00E14E2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“+” sign next to the </w:t>
            </w:r>
            <w:r>
              <w:rPr>
                <w:rFonts w:ascii="Arial" w:hAnsi="Arial" w:cs="Arial"/>
                <w:b/>
                <w:sz w:val="22"/>
              </w:rPr>
              <w:t xml:space="preserve">Assessments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446E84A4" w14:textId="423AB26E" w:rsidR="002D3120" w:rsidRDefault="002D3120" w:rsidP="00E14E2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Assign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Assessments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5EE36DB4" w14:textId="7C9E318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F48255" w14:textId="33CE469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38DEF5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21825F0" w14:textId="77777777" w:rsidTr="003F7494">
        <w:trPr>
          <w:cantSplit/>
        </w:trPr>
        <w:tc>
          <w:tcPr>
            <w:tcW w:w="2362" w:type="dxa"/>
          </w:tcPr>
          <w:p w14:paraId="3E12DC9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A495B7" w14:textId="15D8A838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assessment from the </w:t>
            </w:r>
            <w:r>
              <w:rPr>
                <w:rFonts w:ascii="Arial" w:hAnsi="Arial" w:cs="Arial"/>
                <w:b/>
                <w:sz w:val="22"/>
              </w:rPr>
              <w:t>Assessment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 Template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69109506" w14:textId="213F7508" w:rsidR="002D3120" w:rsidRDefault="002D3120" w:rsidP="006306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assessment should show as selected and the </w:t>
            </w:r>
            <w:r w:rsidRPr="00255DA6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 should auto populate with the name of that assessment</w:t>
            </w:r>
          </w:p>
        </w:tc>
        <w:tc>
          <w:tcPr>
            <w:tcW w:w="2362" w:type="dxa"/>
          </w:tcPr>
          <w:p w14:paraId="3C31F7A6" w14:textId="135CFB7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F6676E" w14:textId="0B75CE8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EAD5C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864D533" w14:textId="77777777" w:rsidTr="003F7494">
        <w:trPr>
          <w:cantSplit/>
        </w:trPr>
        <w:tc>
          <w:tcPr>
            <w:tcW w:w="2362" w:type="dxa"/>
          </w:tcPr>
          <w:p w14:paraId="4374185E" w14:textId="7392DF0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D7A01E" w14:textId="08C713D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55DA6">
              <w:rPr>
                <w:rFonts w:ascii="Arial" w:hAnsi="Arial" w:cs="Arial"/>
                <w:b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area of the </w:t>
            </w:r>
            <w:bookmarkStart w:id="4" w:name="OLE_LINK1"/>
            <w:bookmarkStart w:id="5" w:name="OLE_LINK2"/>
            <w:r>
              <w:rPr>
                <w:rFonts w:ascii="Arial" w:hAnsi="Arial" w:cs="Arial"/>
                <w:b/>
                <w:sz w:val="22"/>
              </w:rPr>
              <w:t>Create Assessment for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 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4"/>
            <w:bookmarkEnd w:id="5"/>
          </w:p>
        </w:tc>
        <w:tc>
          <w:tcPr>
            <w:tcW w:w="2362" w:type="dxa"/>
          </w:tcPr>
          <w:p w14:paraId="0626942A" w14:textId="69565EDC" w:rsidR="002D3120" w:rsidRDefault="002D3120" w:rsidP="00B447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displayed in the Filter area of the </w:t>
            </w:r>
            <w:r>
              <w:rPr>
                <w:rFonts w:ascii="Arial" w:hAnsi="Arial" w:cs="Arial"/>
                <w:b/>
                <w:sz w:val="22"/>
              </w:rPr>
              <w:t xml:space="preserve">Create Assessment for </w:t>
            </w:r>
            <w:r w:rsidRPr="00255DA6">
              <w:rPr>
                <w:rFonts w:ascii="Arial" w:hAnsi="Arial" w:cs="Arial"/>
                <w:b/>
                <w:sz w:val="22"/>
              </w:rPr>
              <w:t>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10ECD00" w14:textId="71279E8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DB463F" w14:textId="17F997E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22E98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2C3A522" w14:textId="77777777" w:rsidTr="003F7494">
        <w:trPr>
          <w:cantSplit/>
        </w:trPr>
        <w:tc>
          <w:tcPr>
            <w:tcW w:w="2362" w:type="dxa"/>
          </w:tcPr>
          <w:p w14:paraId="5F53EF79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16EF04" w14:textId="4BE5554A" w:rsidR="002D3120" w:rsidRDefault="002D3120" w:rsidP="00E14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your </w:t>
            </w:r>
            <w:r w:rsidRPr="00B81B3B">
              <w:rPr>
                <w:rFonts w:ascii="Arial" w:hAnsi="Arial" w:cs="Arial"/>
                <w:i/>
                <w:sz w:val="22"/>
              </w:rPr>
              <w:t>candidate</w:t>
            </w:r>
            <w:r>
              <w:rPr>
                <w:rFonts w:ascii="Arial" w:hAnsi="Arial" w:cs="Arial"/>
                <w:i/>
                <w:sz w:val="22"/>
              </w:rPr>
              <w:t>’s</w:t>
            </w:r>
            <w:r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2362" w:type="dxa"/>
          </w:tcPr>
          <w:p w14:paraId="7FEBA8D4" w14:textId="3805D0F9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filter down to your candidate.</w:t>
            </w:r>
          </w:p>
          <w:p w14:paraId="34DC422C" w14:textId="0EB8B7A4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This is partially dependant on the length of your search string, it may show more users</w:t>
            </w:r>
          </w:p>
        </w:tc>
        <w:tc>
          <w:tcPr>
            <w:tcW w:w="2362" w:type="dxa"/>
          </w:tcPr>
          <w:p w14:paraId="00E36409" w14:textId="1DD1AA2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15CC7" w14:textId="0F793944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D0F7E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2378828F" w14:textId="77777777" w:rsidTr="003F7494">
        <w:trPr>
          <w:cantSplit/>
        </w:trPr>
        <w:tc>
          <w:tcPr>
            <w:tcW w:w="2362" w:type="dxa"/>
          </w:tcPr>
          <w:p w14:paraId="56A2F8BB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2D0B67" w14:textId="6EB5D52A" w:rsidR="002D3120" w:rsidRDefault="002D3120" w:rsidP="005606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</w:t>
            </w:r>
            <w:r w:rsidRPr="005606DD">
              <w:rPr>
                <w:rFonts w:ascii="Arial" w:hAnsi="Arial" w:cs="Arial"/>
                <w:i/>
                <w:sz w:val="22"/>
              </w:rPr>
              <w:t>candidate</w:t>
            </w:r>
          </w:p>
        </w:tc>
        <w:tc>
          <w:tcPr>
            <w:tcW w:w="2362" w:type="dxa"/>
          </w:tcPr>
          <w:p w14:paraId="6C1B56B7" w14:textId="63340907" w:rsidR="002D3120" w:rsidRDefault="002D3120" w:rsidP="005606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 against their name</w:t>
            </w:r>
          </w:p>
        </w:tc>
        <w:tc>
          <w:tcPr>
            <w:tcW w:w="2362" w:type="dxa"/>
          </w:tcPr>
          <w:p w14:paraId="6FDAA4B0" w14:textId="04D5410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ECD7AB" w14:textId="3896A7CA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1A8BF7" w14:textId="042CEC3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A6C4B65" w14:textId="77777777" w:rsidTr="003F7494">
        <w:trPr>
          <w:cantSplit/>
        </w:trPr>
        <w:tc>
          <w:tcPr>
            <w:tcW w:w="2362" w:type="dxa"/>
          </w:tcPr>
          <w:p w14:paraId="61357D2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0EBC12" w14:textId="242E7EF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55DA6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C51F141" w14:textId="45C25D8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be displayed</w:t>
            </w:r>
          </w:p>
        </w:tc>
        <w:tc>
          <w:tcPr>
            <w:tcW w:w="2362" w:type="dxa"/>
          </w:tcPr>
          <w:p w14:paraId="2EA127FA" w14:textId="0B097C8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8761BB" w14:textId="0AB3F79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BD40D1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5A87172" w14:textId="77777777" w:rsidTr="003F7494">
        <w:trPr>
          <w:cantSplit/>
        </w:trPr>
        <w:tc>
          <w:tcPr>
            <w:tcW w:w="2362" w:type="dxa"/>
          </w:tcPr>
          <w:p w14:paraId="679547B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E2CFF" w14:textId="193EFEB6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day after today and click</w:t>
            </w:r>
          </w:p>
        </w:tc>
        <w:tc>
          <w:tcPr>
            <w:tcW w:w="2362" w:type="dxa"/>
          </w:tcPr>
          <w:p w14:paraId="20411ED6" w14:textId="4012DF7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tool should be closed and the date should be displayed in the </w:t>
            </w:r>
            <w:r w:rsidRPr="00260B49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D48B64E" w14:textId="05FB09C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86C1E0" w14:textId="352ED1F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C88BCF" w14:textId="61E2BFF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BCA6DC5" w14:textId="77777777" w:rsidTr="003F7494">
        <w:trPr>
          <w:cantSplit/>
        </w:trPr>
        <w:tc>
          <w:tcPr>
            <w:tcW w:w="2362" w:type="dxa"/>
          </w:tcPr>
          <w:p w14:paraId="1A14F5F6" w14:textId="5AE0645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2CA626" w14:textId="3118F46E" w:rsidR="002D3120" w:rsidRDefault="002D3120" w:rsidP="00FC3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Create Assessment</w:t>
            </w:r>
            <w:r w:rsidRPr="00584C54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8EEDA19" w14:textId="4A6808D8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512A4B">
              <w:rPr>
                <w:rFonts w:ascii="Arial" w:hAnsi="Arial" w:cs="Arial"/>
                <w:b/>
                <w:sz w:val="22"/>
              </w:rPr>
              <w:t>Successfully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84C54">
              <w:rPr>
                <w:rFonts w:ascii="Arial" w:hAnsi="Arial" w:cs="Arial"/>
                <w:b/>
                <w:sz w:val="22"/>
              </w:rPr>
              <w:t xml:space="preserve">Assigned </w:t>
            </w:r>
            <w:r w:rsidRPr="00512A4B">
              <w:rPr>
                <w:rFonts w:ascii="Arial" w:hAnsi="Arial" w:cs="Arial"/>
                <w:sz w:val="22"/>
              </w:rPr>
              <w:t>information</w:t>
            </w:r>
            <w:r>
              <w:rPr>
                <w:rFonts w:ascii="Arial" w:hAnsi="Arial" w:cs="Arial"/>
                <w:sz w:val="22"/>
              </w:rPr>
              <w:t xml:space="preserve"> message</w:t>
            </w:r>
          </w:p>
        </w:tc>
        <w:tc>
          <w:tcPr>
            <w:tcW w:w="2362" w:type="dxa"/>
          </w:tcPr>
          <w:p w14:paraId="1E319FD7" w14:textId="4DADC7C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CDBBC4" w14:textId="1ED515FA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A9450B" w14:textId="57AD727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893702A" w14:textId="77777777" w:rsidTr="003F7494">
        <w:trPr>
          <w:cantSplit/>
        </w:trPr>
        <w:tc>
          <w:tcPr>
            <w:tcW w:w="2362" w:type="dxa"/>
          </w:tcPr>
          <w:p w14:paraId="703C1A93" w14:textId="1EEFA88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D45A22" w14:textId="004D5263" w:rsidR="002D3120" w:rsidRDefault="002D3120" w:rsidP="00043C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206E6">
              <w:rPr>
                <w:rFonts w:ascii="Arial" w:hAnsi="Arial" w:cs="Arial"/>
                <w:b/>
                <w:sz w:val="22"/>
              </w:rPr>
              <w:t>List Assessments</w:t>
            </w:r>
          </w:p>
        </w:tc>
        <w:tc>
          <w:tcPr>
            <w:tcW w:w="2362" w:type="dxa"/>
          </w:tcPr>
          <w:p w14:paraId="0992B760" w14:textId="19BCC581" w:rsidR="002D3120" w:rsidRDefault="002D3120" w:rsidP="00D028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your newly assigned assessment listed with a </w:t>
            </w:r>
            <w:r w:rsidRPr="002206E6">
              <w:rPr>
                <w:rFonts w:ascii="Arial" w:hAnsi="Arial" w:cs="Arial"/>
                <w:b/>
                <w:sz w:val="22"/>
              </w:rPr>
              <w:t>Perform Assessment</w:t>
            </w:r>
            <w:r>
              <w:rPr>
                <w:rFonts w:ascii="Arial" w:hAnsi="Arial" w:cs="Arial"/>
                <w:sz w:val="22"/>
              </w:rPr>
              <w:t xml:space="preserve"> button next to it</w:t>
            </w:r>
            <w:r w:rsidR="00D028BD">
              <w:rPr>
                <w:rFonts w:ascii="Arial" w:hAnsi="Arial" w:cs="Arial"/>
                <w:sz w:val="22"/>
              </w:rPr>
              <w:t xml:space="preserve"> -</w:t>
            </w:r>
            <w:r>
              <w:rPr>
                <w:rFonts w:ascii="Arial" w:hAnsi="Arial" w:cs="Arial"/>
                <w:sz w:val="22"/>
              </w:rPr>
              <w:t xml:space="preserve"> you</w:t>
            </w:r>
            <w:r w:rsidR="00D028BD">
              <w:rPr>
                <w:rFonts w:ascii="Arial" w:hAnsi="Arial" w:cs="Arial"/>
                <w:sz w:val="22"/>
              </w:rPr>
              <w:t xml:space="preserve"> (as administrator)</w:t>
            </w:r>
            <w:r>
              <w:rPr>
                <w:rFonts w:ascii="Arial" w:hAnsi="Arial" w:cs="Arial"/>
                <w:sz w:val="22"/>
              </w:rPr>
              <w:t xml:space="preserve"> are an eligible assessor</w:t>
            </w:r>
          </w:p>
        </w:tc>
        <w:tc>
          <w:tcPr>
            <w:tcW w:w="2362" w:type="dxa"/>
          </w:tcPr>
          <w:p w14:paraId="5C919C5D" w14:textId="3AB1AFA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28885B" w14:textId="6FB8C9A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03EC78" w14:textId="4843BE6A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902C02E" w14:textId="77777777" w:rsidTr="003F7494">
        <w:trPr>
          <w:cantSplit/>
        </w:trPr>
        <w:tc>
          <w:tcPr>
            <w:tcW w:w="2362" w:type="dxa"/>
          </w:tcPr>
          <w:p w14:paraId="7A8D26AB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116410" w14:textId="02DF146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 xml:space="preserve">Logout </w:t>
            </w:r>
            <w:r w:rsidR="00381DCC">
              <w:rPr>
                <w:rFonts w:ascii="Arial" w:hAnsi="Arial" w:cs="Arial"/>
                <w:sz w:val="22"/>
              </w:rPr>
              <w:t>icon in the left sidebar menu</w:t>
            </w:r>
          </w:p>
        </w:tc>
        <w:tc>
          <w:tcPr>
            <w:tcW w:w="2362" w:type="dxa"/>
          </w:tcPr>
          <w:p w14:paraId="7A3869B0" w14:textId="3D36AC9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613B87C3" w14:textId="0F055FA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D42360" w14:textId="583FD4D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5DE40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12BAE23" w14:textId="77777777" w:rsidTr="003F7494">
        <w:trPr>
          <w:cantSplit/>
        </w:trPr>
        <w:tc>
          <w:tcPr>
            <w:tcW w:w="2362" w:type="dxa"/>
          </w:tcPr>
          <w:p w14:paraId="79938F68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F17BCC" w14:textId="4AE1874B" w:rsidR="002D3120" w:rsidRDefault="002D3120" w:rsidP="004F36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as the </w:t>
            </w:r>
            <w:r w:rsidRPr="004F3613">
              <w:rPr>
                <w:rFonts w:ascii="Arial" w:hAnsi="Arial" w:cs="Arial"/>
                <w:i/>
                <w:sz w:val="22"/>
              </w:rPr>
              <w:t>examiner</w:t>
            </w:r>
          </w:p>
        </w:tc>
        <w:tc>
          <w:tcPr>
            <w:tcW w:w="2362" w:type="dxa"/>
          </w:tcPr>
          <w:p w14:paraId="4727140E" w14:textId="49101FC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in as the </w:t>
            </w:r>
            <w:r w:rsidRPr="004F3613">
              <w:rPr>
                <w:rFonts w:ascii="Arial" w:hAnsi="Arial" w:cs="Arial"/>
                <w:sz w:val="22"/>
              </w:rPr>
              <w:t>examiner</w:t>
            </w:r>
          </w:p>
        </w:tc>
        <w:tc>
          <w:tcPr>
            <w:tcW w:w="2362" w:type="dxa"/>
          </w:tcPr>
          <w:p w14:paraId="413939D9" w14:textId="5C3284BE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6D0EBA" w14:textId="4EC78B8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DAC7B1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E00E3" w:rsidRPr="007C3BF5" w14:paraId="07AF8A6A" w14:textId="77777777" w:rsidTr="003F7494">
        <w:trPr>
          <w:cantSplit/>
        </w:trPr>
        <w:tc>
          <w:tcPr>
            <w:tcW w:w="2362" w:type="dxa"/>
          </w:tcPr>
          <w:p w14:paraId="73692FA6" w14:textId="77777777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55F0E3" w14:textId="6943F23D" w:rsidR="00AE00E3" w:rsidRDefault="00AE00E3" w:rsidP="00AE00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sidebar</w:t>
            </w:r>
          </w:p>
        </w:tc>
        <w:tc>
          <w:tcPr>
            <w:tcW w:w="2362" w:type="dxa"/>
          </w:tcPr>
          <w:p w14:paraId="6D06F86C" w14:textId="1878635C" w:rsidR="00AE00E3" w:rsidRDefault="00AE00E3" w:rsidP="00771C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2332A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sidebar should open</w:t>
            </w:r>
          </w:p>
        </w:tc>
        <w:tc>
          <w:tcPr>
            <w:tcW w:w="2362" w:type="dxa"/>
          </w:tcPr>
          <w:p w14:paraId="3F753DC5" w14:textId="191B6463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CF9632" w14:textId="7AACB5CE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C1B7A9" w14:textId="77777777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E857E4D" w14:textId="77777777" w:rsidTr="003F7494">
        <w:trPr>
          <w:cantSplit/>
        </w:trPr>
        <w:tc>
          <w:tcPr>
            <w:tcW w:w="2362" w:type="dxa"/>
          </w:tcPr>
          <w:p w14:paraId="745DCAF0" w14:textId="781047A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3F4F80" w14:textId="128C9F1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task list here</w:t>
            </w:r>
          </w:p>
        </w:tc>
        <w:tc>
          <w:tcPr>
            <w:tcW w:w="2362" w:type="dxa"/>
          </w:tcPr>
          <w:p w14:paraId="10D9B426" w14:textId="79F19524" w:rsidR="002D3120" w:rsidRDefault="002D3120" w:rsidP="00663A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>
              <w:rPr>
                <w:rFonts w:ascii="Arial" w:hAnsi="Arial" w:cs="Arial"/>
                <w:b/>
                <w:sz w:val="22"/>
              </w:rPr>
              <w:t xml:space="preserve">Competency Assessment </w:t>
            </w:r>
            <w:r w:rsidRPr="00663A23">
              <w:rPr>
                <w:rFonts w:ascii="Arial" w:hAnsi="Arial" w:cs="Arial"/>
                <w:sz w:val="22"/>
              </w:rPr>
              <w:t>task</w:t>
            </w:r>
            <w:r>
              <w:rPr>
                <w:rFonts w:ascii="Arial" w:hAnsi="Arial" w:cs="Arial"/>
                <w:sz w:val="22"/>
              </w:rPr>
              <w:t xml:space="preserve"> for the newly assign</w:t>
            </w:r>
            <w:r w:rsidR="00D028BD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one</w:t>
            </w:r>
          </w:p>
        </w:tc>
        <w:tc>
          <w:tcPr>
            <w:tcW w:w="2362" w:type="dxa"/>
          </w:tcPr>
          <w:p w14:paraId="0AE0D6B2" w14:textId="4AE6EB0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9929AD" w14:textId="17D2525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0C8D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58C6D78" w14:textId="77777777" w:rsidTr="003F7494">
        <w:trPr>
          <w:cantSplit/>
        </w:trPr>
        <w:tc>
          <w:tcPr>
            <w:tcW w:w="2362" w:type="dxa"/>
          </w:tcPr>
          <w:p w14:paraId="224B3188" w14:textId="527E6E7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B7F4EA" w14:textId="4A87A81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2332A">
              <w:rPr>
                <w:rFonts w:ascii="Arial" w:hAnsi="Arial" w:cs="Arial"/>
                <w:b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2362" w:type="dxa"/>
          </w:tcPr>
          <w:p w14:paraId="613B8BEC" w14:textId="347DFB6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day after your test (the date you selected)</w:t>
            </w:r>
          </w:p>
        </w:tc>
        <w:tc>
          <w:tcPr>
            <w:tcW w:w="2362" w:type="dxa"/>
          </w:tcPr>
          <w:p w14:paraId="4473D18C" w14:textId="42C958F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3AC885" w14:textId="41680C3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2B55E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5F8860D1" w14:textId="77777777" w:rsidTr="003F7494">
        <w:trPr>
          <w:cantSplit/>
        </w:trPr>
        <w:tc>
          <w:tcPr>
            <w:tcW w:w="2362" w:type="dxa"/>
          </w:tcPr>
          <w:p w14:paraId="065BEDD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C0CA9F" w14:textId="0C823270" w:rsidR="002D3120" w:rsidRDefault="002D3120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D32D9" w:rsidRPr="00FD32D9">
              <w:rPr>
                <w:rFonts w:ascii="Arial" w:hAnsi="Arial" w:cs="Arial"/>
                <w:sz w:val="22"/>
              </w:rPr>
              <w:t>“</w:t>
            </w:r>
            <w:r w:rsidR="00FD32D9">
              <w:rPr>
                <w:rFonts w:ascii="Arial" w:hAnsi="Arial" w:cs="Arial"/>
                <w:b/>
                <w:sz w:val="22"/>
              </w:rPr>
              <w:t>X</w:t>
            </w:r>
            <w:r w:rsidR="00FD32D9" w:rsidRPr="00FD32D9">
              <w:rPr>
                <w:rFonts w:ascii="Arial" w:hAnsi="Arial" w:cs="Arial"/>
                <w:sz w:val="22"/>
              </w:rPr>
              <w:t>”</w:t>
            </w:r>
            <w:r w:rsidR="00FD32D9">
              <w:rPr>
                <w:rFonts w:ascii="Arial" w:hAnsi="Arial" w:cs="Arial"/>
                <w:sz w:val="22"/>
              </w:rPr>
              <w:t xml:space="preserve"> on the top right of the </w:t>
            </w:r>
            <w:r w:rsidR="00FD32D9" w:rsidRPr="00FD32D9">
              <w:rPr>
                <w:rFonts w:ascii="Arial" w:hAnsi="Arial" w:cs="Arial"/>
                <w:b/>
                <w:sz w:val="22"/>
              </w:rPr>
              <w:t>My Tasks</w:t>
            </w:r>
            <w:r w:rsidR="00FD32D9">
              <w:rPr>
                <w:rFonts w:ascii="Arial" w:hAnsi="Arial" w:cs="Arial"/>
                <w:sz w:val="22"/>
              </w:rPr>
              <w:t xml:space="preserve"> bar to collapse it</w:t>
            </w:r>
          </w:p>
        </w:tc>
        <w:tc>
          <w:tcPr>
            <w:tcW w:w="2362" w:type="dxa"/>
          </w:tcPr>
          <w:p w14:paraId="7229E3FD" w14:textId="30B763F0" w:rsidR="002D3120" w:rsidRDefault="002D3120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FD32D9" w:rsidRPr="00FD32D9">
              <w:rPr>
                <w:rFonts w:ascii="Arial" w:hAnsi="Arial" w:cs="Arial"/>
                <w:b/>
                <w:sz w:val="22"/>
              </w:rPr>
              <w:t>My T</w:t>
            </w:r>
            <w:r w:rsidRPr="00FD32D9">
              <w:rPr>
                <w:rFonts w:ascii="Arial" w:hAnsi="Arial" w:cs="Arial"/>
                <w:b/>
                <w:sz w:val="22"/>
              </w:rPr>
              <w:t>ask</w:t>
            </w:r>
            <w:r w:rsidR="00FD32D9" w:rsidRPr="00FD32D9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D32D9">
              <w:rPr>
                <w:rFonts w:ascii="Arial" w:hAnsi="Arial" w:cs="Arial"/>
                <w:sz w:val="22"/>
              </w:rPr>
              <w:t>sidebar should collapse</w:t>
            </w:r>
          </w:p>
        </w:tc>
        <w:tc>
          <w:tcPr>
            <w:tcW w:w="2362" w:type="dxa"/>
          </w:tcPr>
          <w:p w14:paraId="4C1C63E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30C26B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9F839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752378AD" w14:textId="77777777" w:rsidTr="003F7494">
        <w:trPr>
          <w:cantSplit/>
        </w:trPr>
        <w:tc>
          <w:tcPr>
            <w:tcW w:w="2362" w:type="dxa"/>
          </w:tcPr>
          <w:p w14:paraId="595C042C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18EE5E" w14:textId="4E909FA0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697D5294" w14:textId="1D48ADF8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7D5EE15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1B47D6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9FBD06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36EA1476" w14:textId="77777777" w:rsidTr="003F7494">
        <w:trPr>
          <w:cantSplit/>
        </w:trPr>
        <w:tc>
          <w:tcPr>
            <w:tcW w:w="2362" w:type="dxa"/>
          </w:tcPr>
          <w:p w14:paraId="45AA1FA1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8C3E61" w14:textId="35C72810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141CF60" w14:textId="1F016C3E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Test Templates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34BD824C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3C7114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CAF371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027A5851" w14:textId="77777777" w:rsidTr="003F7494">
        <w:trPr>
          <w:cantSplit/>
        </w:trPr>
        <w:tc>
          <w:tcPr>
            <w:tcW w:w="2362" w:type="dxa"/>
          </w:tcPr>
          <w:p w14:paraId="6EC70B6A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0DE48E" w14:textId="5674F646" w:rsidR="00FD32D9" w:rsidRDefault="00FD32D9" w:rsidP="00FD32D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61060FF3" w14:textId="32BA7E07" w:rsidR="00FD32D9" w:rsidRDefault="00FD32D9" w:rsidP="00FD32D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List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409EBA7D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6525C1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661682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54769A6F" w14:textId="77777777" w:rsidTr="003F7494">
        <w:trPr>
          <w:cantSplit/>
        </w:trPr>
        <w:tc>
          <w:tcPr>
            <w:tcW w:w="2362" w:type="dxa"/>
          </w:tcPr>
          <w:p w14:paraId="47505E8C" w14:textId="3E035639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480569" w14:textId="4E2C4B02" w:rsidR="00FD32D9" w:rsidRDefault="00AD0F76" w:rsidP="00AD0F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the</w:t>
            </w:r>
            <w:r w:rsidR="00FD32D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assessment assigned above</w:t>
            </w:r>
          </w:p>
        </w:tc>
        <w:tc>
          <w:tcPr>
            <w:tcW w:w="2362" w:type="dxa"/>
          </w:tcPr>
          <w:p w14:paraId="73048434" w14:textId="5496966D" w:rsidR="00FD32D9" w:rsidRDefault="00AD0F76" w:rsidP="003F7494">
            <w:pPr>
              <w:rPr>
                <w:rFonts w:ascii="Arial" w:hAnsi="Arial" w:cs="Arial"/>
                <w:sz w:val="22"/>
              </w:rPr>
            </w:pPr>
            <w:r w:rsidRPr="00AD0F76">
              <w:rPr>
                <w:rFonts w:ascii="Arial" w:hAnsi="Arial" w:cs="Arial"/>
                <w:sz w:val="22"/>
              </w:rPr>
              <w:t>There should be a</w:t>
            </w:r>
            <w:r w:rsidRPr="00AD0F7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Perform Assessment</w:t>
            </w:r>
            <w:r>
              <w:rPr>
                <w:rFonts w:ascii="Arial" w:hAnsi="Arial" w:cs="Arial"/>
                <w:sz w:val="22"/>
              </w:rPr>
              <w:t xml:space="preserve"> button to the right of the assessment</w:t>
            </w:r>
          </w:p>
        </w:tc>
        <w:tc>
          <w:tcPr>
            <w:tcW w:w="2362" w:type="dxa"/>
          </w:tcPr>
          <w:p w14:paraId="0F50B0DC" w14:textId="695660BF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9DA60A" w14:textId="4FA9BB86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7975D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3A7797E4" w14:textId="77777777" w:rsidTr="003F7494">
        <w:trPr>
          <w:cantSplit/>
        </w:trPr>
        <w:tc>
          <w:tcPr>
            <w:tcW w:w="2362" w:type="dxa"/>
          </w:tcPr>
          <w:p w14:paraId="5E87E71F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A6BAD" w14:textId="3FB30BC4" w:rsidR="00FD32D9" w:rsidRDefault="00CA612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 xml:space="preserve">Logout </w:t>
            </w:r>
            <w:r>
              <w:rPr>
                <w:rFonts w:ascii="Arial" w:hAnsi="Arial" w:cs="Arial"/>
                <w:sz w:val="22"/>
              </w:rPr>
              <w:t>icon in the left sidebar menu</w:t>
            </w:r>
          </w:p>
        </w:tc>
        <w:tc>
          <w:tcPr>
            <w:tcW w:w="2362" w:type="dxa"/>
          </w:tcPr>
          <w:p w14:paraId="70C19666" w14:textId="4440371F" w:rsidR="00FD32D9" w:rsidRDefault="00FD32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4DB3BCFE" w14:textId="0534BC85" w:rsidR="00FD32D9" w:rsidRPr="009D4064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663285" w14:textId="7E993DE4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ACCE6B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7E95BE29" w14:textId="77777777" w:rsidTr="003F7494">
        <w:trPr>
          <w:cantSplit/>
        </w:trPr>
        <w:tc>
          <w:tcPr>
            <w:tcW w:w="2362" w:type="dxa"/>
          </w:tcPr>
          <w:p w14:paraId="190AE870" w14:textId="1CC06658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83DCAA" w14:textId="47E3F68D" w:rsidR="00FD32D9" w:rsidRDefault="00E73F92" w:rsidP="000950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alternat</w:t>
            </w:r>
            <w:r w:rsidR="00FD32D9">
              <w:rPr>
                <w:rFonts w:ascii="Arial" w:hAnsi="Arial" w:cs="Arial"/>
                <w:sz w:val="22"/>
              </w:rPr>
              <w:t xml:space="preserve">e </w:t>
            </w:r>
            <w:r w:rsidR="000950FD">
              <w:rPr>
                <w:rFonts w:ascii="Arial" w:hAnsi="Arial" w:cs="Arial"/>
                <w:sz w:val="22"/>
              </w:rPr>
              <w:t>assessor</w:t>
            </w:r>
            <w:r w:rsidR="00FD32D9">
              <w:rPr>
                <w:rFonts w:ascii="Arial" w:hAnsi="Arial" w:cs="Arial"/>
                <w:sz w:val="22"/>
              </w:rPr>
              <w:t xml:space="preserve"> (</w:t>
            </w:r>
            <w:r w:rsidR="000950FD">
              <w:rPr>
                <w:rFonts w:ascii="Arial" w:hAnsi="Arial" w:cs="Arial"/>
                <w:i/>
                <w:sz w:val="22"/>
              </w:rPr>
              <w:t>assessor-sub</w:t>
            </w:r>
            <w:r w:rsidR="00FD32D9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, who doesn’t have assessor permissions in the OU you declared for the assessment</w:t>
            </w:r>
          </w:p>
        </w:tc>
        <w:tc>
          <w:tcPr>
            <w:tcW w:w="2362" w:type="dxa"/>
          </w:tcPr>
          <w:p w14:paraId="27B546A4" w14:textId="41355383" w:rsidR="00FD32D9" w:rsidRDefault="00FD32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7063D618" w14:textId="34480A2E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1952BA" w14:textId="4ABB52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8774BA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03223CA1" w14:textId="77777777" w:rsidTr="003F7494">
        <w:trPr>
          <w:cantSplit/>
        </w:trPr>
        <w:tc>
          <w:tcPr>
            <w:tcW w:w="2362" w:type="dxa"/>
          </w:tcPr>
          <w:p w14:paraId="223D4B28" w14:textId="5C65098A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79046A" w14:textId="2718530C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1AB29E7" w14:textId="6B36B704" w:rsidR="00ED4AE4" w:rsidRDefault="00ED4A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E736321" w14:textId="25E127EA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AEA529" w14:textId="49C4EFC8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02C3E7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6D0FADAB" w14:textId="77777777" w:rsidTr="003F7494">
        <w:trPr>
          <w:cantSplit/>
        </w:trPr>
        <w:tc>
          <w:tcPr>
            <w:tcW w:w="2362" w:type="dxa"/>
          </w:tcPr>
          <w:p w14:paraId="56B49881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4B704A" w14:textId="2D18157B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E1FC883" w14:textId="0FFCE16F" w:rsidR="00ED4AE4" w:rsidRDefault="00ED4A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Test Templates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745C0634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66F713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2142E2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1190CC6E" w14:textId="77777777" w:rsidTr="003F7494">
        <w:trPr>
          <w:cantSplit/>
        </w:trPr>
        <w:tc>
          <w:tcPr>
            <w:tcW w:w="2362" w:type="dxa"/>
          </w:tcPr>
          <w:p w14:paraId="70F02756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221470" w14:textId="73611951" w:rsidR="00ED4AE4" w:rsidRDefault="00ED4AE4" w:rsidP="00957917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5E76F2D0" w14:textId="6F1528E4" w:rsidR="00ED4AE4" w:rsidRDefault="00ED4AE4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List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44E0582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360DF1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C1957F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23CDA944" w14:textId="77777777" w:rsidTr="003F7494">
        <w:trPr>
          <w:cantSplit/>
        </w:trPr>
        <w:tc>
          <w:tcPr>
            <w:tcW w:w="2362" w:type="dxa"/>
          </w:tcPr>
          <w:p w14:paraId="7AFF60A3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2B54C3" w14:textId="19CEA565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the assessment assigned above</w:t>
            </w:r>
          </w:p>
        </w:tc>
        <w:tc>
          <w:tcPr>
            <w:tcW w:w="2362" w:type="dxa"/>
          </w:tcPr>
          <w:p w14:paraId="435F86F2" w14:textId="2B142537" w:rsidR="00ED4AE4" w:rsidRDefault="00ED4AE4" w:rsidP="003F7494">
            <w:pPr>
              <w:rPr>
                <w:rFonts w:ascii="Arial" w:hAnsi="Arial" w:cs="Arial"/>
                <w:sz w:val="22"/>
              </w:rPr>
            </w:pPr>
            <w:r w:rsidRPr="00AD0F76">
              <w:rPr>
                <w:rFonts w:ascii="Arial" w:hAnsi="Arial" w:cs="Arial"/>
                <w:sz w:val="22"/>
              </w:rPr>
              <w:t>There should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D4AE4">
              <w:rPr>
                <w:rFonts w:ascii="Arial" w:hAnsi="Arial" w:cs="Arial"/>
                <w:sz w:val="22"/>
                <w:u w:val="single"/>
              </w:rPr>
              <w:t>NOT</w:t>
            </w:r>
            <w:r w:rsidRPr="00AD0F76">
              <w:rPr>
                <w:rFonts w:ascii="Arial" w:hAnsi="Arial" w:cs="Arial"/>
                <w:sz w:val="22"/>
              </w:rPr>
              <w:t xml:space="preserve"> be a</w:t>
            </w:r>
            <w:r w:rsidRPr="00AD0F7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Perform Assessment</w:t>
            </w:r>
            <w:r>
              <w:rPr>
                <w:rFonts w:ascii="Arial" w:hAnsi="Arial" w:cs="Arial"/>
                <w:sz w:val="22"/>
              </w:rPr>
              <w:t xml:space="preserve"> button to the right of the assessment</w:t>
            </w:r>
          </w:p>
        </w:tc>
        <w:tc>
          <w:tcPr>
            <w:tcW w:w="2362" w:type="dxa"/>
          </w:tcPr>
          <w:p w14:paraId="42C8BE0B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2F7474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3526A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5B9756BB" w14:textId="77777777" w:rsidTr="003F7494">
        <w:trPr>
          <w:cantSplit/>
        </w:trPr>
        <w:tc>
          <w:tcPr>
            <w:tcW w:w="2362" w:type="dxa"/>
          </w:tcPr>
          <w:p w14:paraId="1DEEE3AE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A15F67" w14:textId="5BCA06DB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4AE4">
              <w:rPr>
                <w:rFonts w:ascii="Arial" w:hAnsi="Arial" w:cs="Arial"/>
                <w:b/>
                <w:sz w:val="22"/>
              </w:rPr>
              <w:t>Assign Assessments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9D5E069" w14:textId="73B1D4C4" w:rsidR="00ED4AE4" w:rsidRDefault="00ED4A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D4AE4">
              <w:rPr>
                <w:rFonts w:ascii="Arial" w:hAnsi="Arial" w:cs="Arial"/>
                <w:b/>
                <w:sz w:val="22"/>
              </w:rPr>
              <w:t xml:space="preserve">Assign Assessments </w:t>
            </w:r>
            <w:r>
              <w:rPr>
                <w:rFonts w:ascii="Arial" w:hAnsi="Arial" w:cs="Arial"/>
                <w:sz w:val="22"/>
              </w:rPr>
              <w:t>tab should open</w:t>
            </w:r>
          </w:p>
        </w:tc>
        <w:tc>
          <w:tcPr>
            <w:tcW w:w="2362" w:type="dxa"/>
          </w:tcPr>
          <w:p w14:paraId="1D0F0EDD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B9EB5B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86EF4E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27579DB6" w14:textId="77777777" w:rsidTr="003F7494">
        <w:trPr>
          <w:cantSplit/>
        </w:trPr>
        <w:tc>
          <w:tcPr>
            <w:tcW w:w="2362" w:type="dxa"/>
          </w:tcPr>
          <w:p w14:paraId="57E72424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625B9C" w14:textId="2D0EDCF7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Look for your assessment from the </w:t>
            </w:r>
            <w:r>
              <w:rPr>
                <w:rFonts w:ascii="Arial" w:hAnsi="Arial" w:cs="Arial"/>
                <w:b/>
                <w:sz w:val="22"/>
              </w:rPr>
              <w:t>Assessment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 Template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2D61440B" w14:textId="6C90971A" w:rsidR="00ED4AE4" w:rsidRDefault="00ED4AE4" w:rsidP="00ED4A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assessment should </w:t>
            </w:r>
            <w:r w:rsidRPr="00ED4AE4">
              <w:rPr>
                <w:rFonts w:ascii="Arial" w:hAnsi="Arial" w:cs="Arial"/>
                <w:sz w:val="22"/>
                <w:u w:val="single"/>
              </w:rPr>
              <w:t>NOT</w:t>
            </w:r>
            <w:r>
              <w:rPr>
                <w:rFonts w:ascii="Arial" w:hAnsi="Arial" w:cs="Arial"/>
                <w:sz w:val="22"/>
              </w:rPr>
              <w:t xml:space="preserve"> be available for this user to assign</w:t>
            </w:r>
          </w:p>
        </w:tc>
        <w:tc>
          <w:tcPr>
            <w:tcW w:w="2362" w:type="dxa"/>
          </w:tcPr>
          <w:p w14:paraId="077C21B5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25C9B6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B8245C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4C35B649" w:rsidR="003F7494" w:rsidRPr="009D2122" w:rsidRDefault="00E972BF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8F7625">
              <w:rPr>
                <w:rFonts w:ascii="Arial" w:hAnsi="Arial" w:cs="Arial"/>
                <w:sz w:val="22"/>
              </w:rPr>
              <w:t>5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October</w:t>
            </w:r>
            <w:r w:rsidR="00FB35B7"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EC69AF" w:rsidRPr="0044495B" w14:paraId="1FEFDFC9" w14:textId="77777777" w:rsidTr="003F7494">
        <w:trPr>
          <w:cantSplit/>
        </w:trPr>
        <w:tc>
          <w:tcPr>
            <w:tcW w:w="2241" w:type="dxa"/>
          </w:tcPr>
          <w:p w14:paraId="3EDF23A0" w14:textId="21F1DCFD" w:rsidR="00EC69AF" w:rsidRDefault="00EC69A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11667BE8" w14:textId="5FA344F8" w:rsidR="00EC69AF" w:rsidRDefault="00EC69AF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Pr="00EC69AF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February 2020</w:t>
            </w:r>
          </w:p>
        </w:tc>
        <w:tc>
          <w:tcPr>
            <w:tcW w:w="10490" w:type="dxa"/>
          </w:tcPr>
          <w:p w14:paraId="23AC3166" w14:textId="3DCD11DD" w:rsidR="00EC69AF" w:rsidRDefault="00EC69A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Updated to reflect current user interface, v3.5.1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>
      <w:bookmarkStart w:id="6" w:name="_GoBack"/>
      <w:bookmarkEnd w:id="6"/>
    </w:p>
    <w:sectPr w:rsidR="00EE2725" w:rsidSect="003F7494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F8BF" w14:textId="77777777" w:rsidR="00AB17CD" w:rsidRDefault="00AB17CD" w:rsidP="003F7494">
      <w:r>
        <w:separator/>
      </w:r>
    </w:p>
  </w:endnote>
  <w:endnote w:type="continuationSeparator" w:id="0">
    <w:p w14:paraId="66EDE0D4" w14:textId="77777777" w:rsidR="00AB17CD" w:rsidRDefault="00AB17CD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FD2144">
      <w:rPr>
        <w:rFonts w:ascii="Arial" w:hAnsi="Arial" w:cs="Arial"/>
        <w:b/>
        <w:noProof/>
        <w:sz w:val="16"/>
        <w:szCs w:val="16"/>
      </w:rPr>
      <w:t>13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FD2144">
      <w:rPr>
        <w:rFonts w:ascii="Arial" w:hAnsi="Arial" w:cs="Arial"/>
        <w:b/>
        <w:noProof/>
        <w:sz w:val="16"/>
        <w:szCs w:val="16"/>
      </w:rPr>
      <w:t>13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6EAB8349" w:rsidR="003640B4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05689E">
      <w:rPr>
        <w:rFonts w:ascii="Arial" w:hAnsi="Arial" w:cs="Arial"/>
        <w:b/>
        <w:sz w:val="16"/>
        <w:szCs w:val="16"/>
      </w:rPr>
      <w:t>1</w:t>
    </w:r>
  </w:p>
  <w:p w14:paraId="19529F64" w14:textId="7E16969E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11B98DC8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7B34" w14:textId="77777777" w:rsidR="00AB17CD" w:rsidRDefault="00AB17CD" w:rsidP="003F7494">
      <w:r>
        <w:separator/>
      </w:r>
    </w:p>
  </w:footnote>
  <w:footnote w:type="continuationSeparator" w:id="0">
    <w:p w14:paraId="06BABE68" w14:textId="77777777" w:rsidR="00AB17CD" w:rsidRDefault="00AB17CD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3640B4" w:rsidRDefault="003640B4" w:rsidP="003F7494"/>
  <w:tbl>
    <w:tblPr>
      <w:tblW w:w="0" w:type="auto"/>
      <w:tblLook w:val="01E0" w:firstRow="1" w:lastRow="1" w:firstColumn="1" w:lastColumn="1" w:noHBand="0" w:noVBand="0"/>
    </w:tblPr>
    <w:tblGrid>
      <w:gridCol w:w="5555"/>
      <w:gridCol w:w="8403"/>
    </w:tblGrid>
    <w:tr w:rsidR="003640B4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3640B4" w:rsidRPr="003A5C7A" w:rsidRDefault="003640B4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5BB532A3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Competency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Assessment</w:t>
          </w:r>
          <w:r w:rsidR="004F1785">
            <w:rPr>
              <w:rFonts w:ascii="Arial" w:hAnsi="Arial" w:cs="Arial"/>
              <w:b/>
              <w:sz w:val="22"/>
              <w:lang w:val="fr-FR"/>
            </w:rPr>
            <w:t>s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– </w:t>
          </w:r>
          <w:proofErr w:type="spellStart"/>
          <w:r w:rsidR="00B35FD5">
            <w:rPr>
              <w:rFonts w:ascii="Arial" w:hAnsi="Arial" w:cs="Arial"/>
              <w:b/>
              <w:sz w:val="22"/>
              <w:lang w:val="fr-FR"/>
            </w:rPr>
            <w:t>Cloning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and </w:t>
          </w:r>
          <w:r w:rsidR="00B35FD5">
            <w:rPr>
              <w:rFonts w:ascii="Arial" w:hAnsi="Arial" w:cs="Arial"/>
              <w:b/>
              <w:sz w:val="22"/>
              <w:lang w:val="fr-FR"/>
            </w:rPr>
            <w:t>OU scope, part 3</w:t>
          </w:r>
        </w:p>
        <w:p w14:paraId="16BDCC98" w14:textId="0D07F284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</w:t>
          </w:r>
          <w:r w:rsidR="0005689E">
            <w:rPr>
              <w:rFonts w:ascii="Arial" w:hAnsi="Arial" w:cs="Arial"/>
              <w:b/>
              <w:sz w:val="22"/>
              <w:lang w:val="fr-FR"/>
            </w:rPr>
            <w:t>5</w:t>
          </w:r>
          <w:r>
            <w:rPr>
              <w:rFonts w:ascii="Arial" w:hAnsi="Arial" w:cs="Arial"/>
              <w:b/>
              <w:sz w:val="22"/>
              <w:lang w:val="fr-FR"/>
            </w:rPr>
            <w:t>.1</w:t>
          </w:r>
        </w:p>
        <w:p w14:paraId="0A5E8F81" w14:textId="77777777" w:rsidR="003640B4" w:rsidRPr="003A5C7A" w:rsidRDefault="003640B4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3640B4" w:rsidRPr="003A5C7A" w:rsidRDefault="003640B4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3640B4" w:rsidRPr="003A5C7A" w:rsidRDefault="003640B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22B4B"/>
    <w:rsid w:val="000311F7"/>
    <w:rsid w:val="00032522"/>
    <w:rsid w:val="00043C51"/>
    <w:rsid w:val="000540F8"/>
    <w:rsid w:val="0005689E"/>
    <w:rsid w:val="000572DB"/>
    <w:rsid w:val="00057364"/>
    <w:rsid w:val="000734C4"/>
    <w:rsid w:val="0008599B"/>
    <w:rsid w:val="000950FD"/>
    <w:rsid w:val="00096EF2"/>
    <w:rsid w:val="000A307D"/>
    <w:rsid w:val="000B0E32"/>
    <w:rsid w:val="000B633B"/>
    <w:rsid w:val="000B7B36"/>
    <w:rsid w:val="000B7F57"/>
    <w:rsid w:val="000C56A5"/>
    <w:rsid w:val="000C6D9F"/>
    <w:rsid w:val="000D05FE"/>
    <w:rsid w:val="000E3914"/>
    <w:rsid w:val="001000AD"/>
    <w:rsid w:val="001014F4"/>
    <w:rsid w:val="00101509"/>
    <w:rsid w:val="00104A81"/>
    <w:rsid w:val="00126902"/>
    <w:rsid w:val="001417BD"/>
    <w:rsid w:val="00147768"/>
    <w:rsid w:val="00152292"/>
    <w:rsid w:val="00154D7E"/>
    <w:rsid w:val="00164E1A"/>
    <w:rsid w:val="001735D8"/>
    <w:rsid w:val="001823D6"/>
    <w:rsid w:val="0018766F"/>
    <w:rsid w:val="00187B35"/>
    <w:rsid w:val="00193A38"/>
    <w:rsid w:val="001A1D5C"/>
    <w:rsid w:val="001C2FDD"/>
    <w:rsid w:val="001D10F6"/>
    <w:rsid w:val="001D1E13"/>
    <w:rsid w:val="001D2FC2"/>
    <w:rsid w:val="001E083E"/>
    <w:rsid w:val="001E5E56"/>
    <w:rsid w:val="002031F1"/>
    <w:rsid w:val="002055EF"/>
    <w:rsid w:val="0020784A"/>
    <w:rsid w:val="002206E6"/>
    <w:rsid w:val="00232BFF"/>
    <w:rsid w:val="00244717"/>
    <w:rsid w:val="00253217"/>
    <w:rsid w:val="00254932"/>
    <w:rsid w:val="00255DA6"/>
    <w:rsid w:val="0025783D"/>
    <w:rsid w:val="00260B49"/>
    <w:rsid w:val="00262E41"/>
    <w:rsid w:val="0028017F"/>
    <w:rsid w:val="00285B47"/>
    <w:rsid w:val="002868B0"/>
    <w:rsid w:val="00286B67"/>
    <w:rsid w:val="002A1FE3"/>
    <w:rsid w:val="002A7B03"/>
    <w:rsid w:val="002B55BD"/>
    <w:rsid w:val="002B6EC2"/>
    <w:rsid w:val="002D3120"/>
    <w:rsid w:val="002D7A95"/>
    <w:rsid w:val="002E3314"/>
    <w:rsid w:val="002E575B"/>
    <w:rsid w:val="002E57F1"/>
    <w:rsid w:val="002E7676"/>
    <w:rsid w:val="002F13DD"/>
    <w:rsid w:val="002F4E8C"/>
    <w:rsid w:val="003042B6"/>
    <w:rsid w:val="00307484"/>
    <w:rsid w:val="00313AB3"/>
    <w:rsid w:val="00341E25"/>
    <w:rsid w:val="00342370"/>
    <w:rsid w:val="003640B4"/>
    <w:rsid w:val="0037051B"/>
    <w:rsid w:val="00371030"/>
    <w:rsid w:val="003773DF"/>
    <w:rsid w:val="00381DCC"/>
    <w:rsid w:val="003825F4"/>
    <w:rsid w:val="00392301"/>
    <w:rsid w:val="003A4AF3"/>
    <w:rsid w:val="003A5C7A"/>
    <w:rsid w:val="003A78B4"/>
    <w:rsid w:val="003A7BAE"/>
    <w:rsid w:val="003C326F"/>
    <w:rsid w:val="003C341D"/>
    <w:rsid w:val="003D12A4"/>
    <w:rsid w:val="003E2AEB"/>
    <w:rsid w:val="003E60A2"/>
    <w:rsid w:val="003F4958"/>
    <w:rsid w:val="003F7494"/>
    <w:rsid w:val="003F79A2"/>
    <w:rsid w:val="003F7E55"/>
    <w:rsid w:val="00401094"/>
    <w:rsid w:val="00405ADB"/>
    <w:rsid w:val="004173EF"/>
    <w:rsid w:val="00431AEC"/>
    <w:rsid w:val="00434E86"/>
    <w:rsid w:val="004439D1"/>
    <w:rsid w:val="00445AF1"/>
    <w:rsid w:val="00446688"/>
    <w:rsid w:val="004518B9"/>
    <w:rsid w:val="00464EE8"/>
    <w:rsid w:val="00471065"/>
    <w:rsid w:val="00483353"/>
    <w:rsid w:val="00496604"/>
    <w:rsid w:val="004A04D2"/>
    <w:rsid w:val="004A1345"/>
    <w:rsid w:val="004B3CB3"/>
    <w:rsid w:val="004C23C9"/>
    <w:rsid w:val="004C5D74"/>
    <w:rsid w:val="004C69E3"/>
    <w:rsid w:val="004D266F"/>
    <w:rsid w:val="004E3EB8"/>
    <w:rsid w:val="004E5E6E"/>
    <w:rsid w:val="004E60E2"/>
    <w:rsid w:val="004F1785"/>
    <w:rsid w:val="004F3613"/>
    <w:rsid w:val="004F6D40"/>
    <w:rsid w:val="00501170"/>
    <w:rsid w:val="00512A4B"/>
    <w:rsid w:val="00512B7D"/>
    <w:rsid w:val="00521A69"/>
    <w:rsid w:val="00527A22"/>
    <w:rsid w:val="005527D1"/>
    <w:rsid w:val="005537E1"/>
    <w:rsid w:val="00555FB4"/>
    <w:rsid w:val="005606DD"/>
    <w:rsid w:val="0056675B"/>
    <w:rsid w:val="00570ABB"/>
    <w:rsid w:val="00575BD2"/>
    <w:rsid w:val="005770C4"/>
    <w:rsid w:val="00580B8E"/>
    <w:rsid w:val="00584C54"/>
    <w:rsid w:val="005865D8"/>
    <w:rsid w:val="00590424"/>
    <w:rsid w:val="00591E0F"/>
    <w:rsid w:val="005B0DC6"/>
    <w:rsid w:val="005B26D2"/>
    <w:rsid w:val="005C11B2"/>
    <w:rsid w:val="005C5236"/>
    <w:rsid w:val="005D746B"/>
    <w:rsid w:val="005E3401"/>
    <w:rsid w:val="005F4487"/>
    <w:rsid w:val="00602A95"/>
    <w:rsid w:val="00613DB8"/>
    <w:rsid w:val="006150E9"/>
    <w:rsid w:val="006204EB"/>
    <w:rsid w:val="00626D22"/>
    <w:rsid w:val="00630647"/>
    <w:rsid w:val="00632581"/>
    <w:rsid w:val="00644C4C"/>
    <w:rsid w:val="00657963"/>
    <w:rsid w:val="00663A23"/>
    <w:rsid w:val="00667808"/>
    <w:rsid w:val="00673132"/>
    <w:rsid w:val="00690C64"/>
    <w:rsid w:val="00697C4E"/>
    <w:rsid w:val="006A5899"/>
    <w:rsid w:val="006B31A4"/>
    <w:rsid w:val="006D2217"/>
    <w:rsid w:val="00702FFA"/>
    <w:rsid w:val="007151DE"/>
    <w:rsid w:val="00720541"/>
    <w:rsid w:val="00730840"/>
    <w:rsid w:val="00744CEE"/>
    <w:rsid w:val="00751713"/>
    <w:rsid w:val="007578A2"/>
    <w:rsid w:val="00763195"/>
    <w:rsid w:val="007650E7"/>
    <w:rsid w:val="007662B6"/>
    <w:rsid w:val="00771C18"/>
    <w:rsid w:val="007748AC"/>
    <w:rsid w:val="0077738E"/>
    <w:rsid w:val="00781A17"/>
    <w:rsid w:val="007864A1"/>
    <w:rsid w:val="007909A4"/>
    <w:rsid w:val="00797DB9"/>
    <w:rsid w:val="00797E7B"/>
    <w:rsid w:val="007A17EA"/>
    <w:rsid w:val="007A3DD0"/>
    <w:rsid w:val="007C6007"/>
    <w:rsid w:val="007D78DF"/>
    <w:rsid w:val="007E0A65"/>
    <w:rsid w:val="007E178A"/>
    <w:rsid w:val="007E3D07"/>
    <w:rsid w:val="008051FC"/>
    <w:rsid w:val="0080759D"/>
    <w:rsid w:val="00815294"/>
    <w:rsid w:val="00816F2A"/>
    <w:rsid w:val="00817537"/>
    <w:rsid w:val="00841A19"/>
    <w:rsid w:val="00842B97"/>
    <w:rsid w:val="00843A47"/>
    <w:rsid w:val="00846357"/>
    <w:rsid w:val="00851FB4"/>
    <w:rsid w:val="008550D8"/>
    <w:rsid w:val="00865A7F"/>
    <w:rsid w:val="00871165"/>
    <w:rsid w:val="008746FA"/>
    <w:rsid w:val="00880157"/>
    <w:rsid w:val="00882480"/>
    <w:rsid w:val="0088375E"/>
    <w:rsid w:val="00886608"/>
    <w:rsid w:val="0089136B"/>
    <w:rsid w:val="00892A80"/>
    <w:rsid w:val="00892D70"/>
    <w:rsid w:val="0089474C"/>
    <w:rsid w:val="00894E38"/>
    <w:rsid w:val="008958B2"/>
    <w:rsid w:val="008970B0"/>
    <w:rsid w:val="008A629C"/>
    <w:rsid w:val="008B20BD"/>
    <w:rsid w:val="008B389E"/>
    <w:rsid w:val="008B603C"/>
    <w:rsid w:val="008B618A"/>
    <w:rsid w:val="008B6B61"/>
    <w:rsid w:val="008B7F66"/>
    <w:rsid w:val="008C5856"/>
    <w:rsid w:val="008C6244"/>
    <w:rsid w:val="008E6881"/>
    <w:rsid w:val="008F1441"/>
    <w:rsid w:val="008F7625"/>
    <w:rsid w:val="0090257A"/>
    <w:rsid w:val="00904519"/>
    <w:rsid w:val="00942F3C"/>
    <w:rsid w:val="00946B4C"/>
    <w:rsid w:val="00952FEE"/>
    <w:rsid w:val="00957917"/>
    <w:rsid w:val="009661D5"/>
    <w:rsid w:val="00970670"/>
    <w:rsid w:val="00972F93"/>
    <w:rsid w:val="0098598B"/>
    <w:rsid w:val="00985BD3"/>
    <w:rsid w:val="009A7CD6"/>
    <w:rsid w:val="009B5561"/>
    <w:rsid w:val="009B6939"/>
    <w:rsid w:val="009C6F3A"/>
    <w:rsid w:val="009D4064"/>
    <w:rsid w:val="009D6C6A"/>
    <w:rsid w:val="009D6CD6"/>
    <w:rsid w:val="009E1ECA"/>
    <w:rsid w:val="009E286C"/>
    <w:rsid w:val="00A0365B"/>
    <w:rsid w:val="00A06962"/>
    <w:rsid w:val="00A10191"/>
    <w:rsid w:val="00A13EF3"/>
    <w:rsid w:val="00A14907"/>
    <w:rsid w:val="00A15D21"/>
    <w:rsid w:val="00A25A75"/>
    <w:rsid w:val="00A4259B"/>
    <w:rsid w:val="00A4625C"/>
    <w:rsid w:val="00A73206"/>
    <w:rsid w:val="00A8432F"/>
    <w:rsid w:val="00A87B2D"/>
    <w:rsid w:val="00A9261C"/>
    <w:rsid w:val="00AA399A"/>
    <w:rsid w:val="00AA7745"/>
    <w:rsid w:val="00AB17CD"/>
    <w:rsid w:val="00AB5AED"/>
    <w:rsid w:val="00AC3D71"/>
    <w:rsid w:val="00AC45E0"/>
    <w:rsid w:val="00AC7BAB"/>
    <w:rsid w:val="00AD0F76"/>
    <w:rsid w:val="00AD28CC"/>
    <w:rsid w:val="00AE00E3"/>
    <w:rsid w:val="00AE70D8"/>
    <w:rsid w:val="00AF2072"/>
    <w:rsid w:val="00B122D7"/>
    <w:rsid w:val="00B1736C"/>
    <w:rsid w:val="00B323CD"/>
    <w:rsid w:val="00B35FD5"/>
    <w:rsid w:val="00B44706"/>
    <w:rsid w:val="00B51E46"/>
    <w:rsid w:val="00B55290"/>
    <w:rsid w:val="00B61D4C"/>
    <w:rsid w:val="00B67402"/>
    <w:rsid w:val="00B7681D"/>
    <w:rsid w:val="00B81B3B"/>
    <w:rsid w:val="00BA00C2"/>
    <w:rsid w:val="00BA6953"/>
    <w:rsid w:val="00BB2C40"/>
    <w:rsid w:val="00BD1102"/>
    <w:rsid w:val="00BE2377"/>
    <w:rsid w:val="00BE41D3"/>
    <w:rsid w:val="00BF525F"/>
    <w:rsid w:val="00BF54BA"/>
    <w:rsid w:val="00BF705C"/>
    <w:rsid w:val="00C0590D"/>
    <w:rsid w:val="00C07E0B"/>
    <w:rsid w:val="00C21165"/>
    <w:rsid w:val="00C2742C"/>
    <w:rsid w:val="00C27C07"/>
    <w:rsid w:val="00C3066B"/>
    <w:rsid w:val="00C337B9"/>
    <w:rsid w:val="00C41694"/>
    <w:rsid w:val="00C42384"/>
    <w:rsid w:val="00C430E3"/>
    <w:rsid w:val="00C665BE"/>
    <w:rsid w:val="00C67F6D"/>
    <w:rsid w:val="00C73A9A"/>
    <w:rsid w:val="00C804DF"/>
    <w:rsid w:val="00C90972"/>
    <w:rsid w:val="00CA6127"/>
    <w:rsid w:val="00CB3D02"/>
    <w:rsid w:val="00CB4DF4"/>
    <w:rsid w:val="00CD253F"/>
    <w:rsid w:val="00CD4EEB"/>
    <w:rsid w:val="00CD5FDD"/>
    <w:rsid w:val="00CE0E90"/>
    <w:rsid w:val="00CF5ACD"/>
    <w:rsid w:val="00D028BD"/>
    <w:rsid w:val="00D06F0E"/>
    <w:rsid w:val="00D073B2"/>
    <w:rsid w:val="00D15714"/>
    <w:rsid w:val="00D16AA8"/>
    <w:rsid w:val="00D378D6"/>
    <w:rsid w:val="00D46FF2"/>
    <w:rsid w:val="00D47BE6"/>
    <w:rsid w:val="00D51BB2"/>
    <w:rsid w:val="00D57427"/>
    <w:rsid w:val="00D70B72"/>
    <w:rsid w:val="00D907A4"/>
    <w:rsid w:val="00DC17B8"/>
    <w:rsid w:val="00DD6ABF"/>
    <w:rsid w:val="00DE5C30"/>
    <w:rsid w:val="00DF23C0"/>
    <w:rsid w:val="00DF7912"/>
    <w:rsid w:val="00E14E24"/>
    <w:rsid w:val="00E16E20"/>
    <w:rsid w:val="00E2332A"/>
    <w:rsid w:val="00E32C15"/>
    <w:rsid w:val="00E33FCA"/>
    <w:rsid w:val="00E35D8A"/>
    <w:rsid w:val="00E45660"/>
    <w:rsid w:val="00E46A87"/>
    <w:rsid w:val="00E55900"/>
    <w:rsid w:val="00E573C6"/>
    <w:rsid w:val="00E62A36"/>
    <w:rsid w:val="00E67964"/>
    <w:rsid w:val="00E73F92"/>
    <w:rsid w:val="00E84B1B"/>
    <w:rsid w:val="00E907E8"/>
    <w:rsid w:val="00E9631A"/>
    <w:rsid w:val="00E972BF"/>
    <w:rsid w:val="00EA6CDD"/>
    <w:rsid w:val="00EB64E9"/>
    <w:rsid w:val="00EC1453"/>
    <w:rsid w:val="00EC5990"/>
    <w:rsid w:val="00EC69AF"/>
    <w:rsid w:val="00EC7E69"/>
    <w:rsid w:val="00ED4AE4"/>
    <w:rsid w:val="00ED6255"/>
    <w:rsid w:val="00ED756D"/>
    <w:rsid w:val="00EE2725"/>
    <w:rsid w:val="00EF547F"/>
    <w:rsid w:val="00F15B98"/>
    <w:rsid w:val="00F205FA"/>
    <w:rsid w:val="00F2199D"/>
    <w:rsid w:val="00F25211"/>
    <w:rsid w:val="00F2685C"/>
    <w:rsid w:val="00F46A50"/>
    <w:rsid w:val="00F70D93"/>
    <w:rsid w:val="00F95A7A"/>
    <w:rsid w:val="00FA180C"/>
    <w:rsid w:val="00FB2283"/>
    <w:rsid w:val="00FB35B7"/>
    <w:rsid w:val="00FC32B4"/>
    <w:rsid w:val="00FD1D89"/>
    <w:rsid w:val="00FD2144"/>
    <w:rsid w:val="00FD32D9"/>
    <w:rsid w:val="00FD6C30"/>
    <w:rsid w:val="00FD7781"/>
    <w:rsid w:val="00FF6F5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AF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6</cp:revision>
  <dcterms:created xsi:type="dcterms:W3CDTF">2020-02-13T20:10:00Z</dcterms:created>
  <dcterms:modified xsi:type="dcterms:W3CDTF">2020-02-13T20:57:00Z</dcterms:modified>
</cp:coreProperties>
</file>